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D81" w:rsidRDefault="00357D81" w:rsidP="00357D81">
      <w:pPr>
        <w:jc w:val="center"/>
        <w:rPr>
          <w:sz w:val="28"/>
          <w:szCs w:val="28"/>
        </w:rPr>
      </w:pPr>
    </w:p>
    <w:p w:rsidR="00357D81" w:rsidRDefault="00357D81" w:rsidP="00357D81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357D81" w:rsidRDefault="00357D81" w:rsidP="00357D8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  ДЕПУТАТОВ    </w:t>
      </w:r>
    </w:p>
    <w:p w:rsidR="00357D81" w:rsidRDefault="00357D81" w:rsidP="00357D81">
      <w:pPr>
        <w:jc w:val="center"/>
        <w:rPr>
          <w:sz w:val="28"/>
          <w:szCs w:val="28"/>
        </w:rPr>
      </w:pPr>
      <w:r>
        <w:rPr>
          <w:sz w:val="28"/>
          <w:szCs w:val="28"/>
        </w:rPr>
        <w:t>КАЗАНАКСКОГО СЕЛЬСОВЕТА</w:t>
      </w:r>
    </w:p>
    <w:p w:rsidR="00357D81" w:rsidRDefault="00357D81" w:rsidP="00357D8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 </w:t>
      </w:r>
    </w:p>
    <w:p w:rsidR="00357D81" w:rsidRDefault="00357D81" w:rsidP="00357D81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 ОБЛАСТИ</w:t>
      </w:r>
    </w:p>
    <w:p w:rsidR="00357D81" w:rsidRDefault="00357D81" w:rsidP="00357D81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357D81" w:rsidRDefault="00357D81" w:rsidP="00357D81">
      <w:pPr>
        <w:rPr>
          <w:sz w:val="28"/>
          <w:szCs w:val="28"/>
        </w:rPr>
      </w:pPr>
    </w:p>
    <w:p w:rsidR="00357D81" w:rsidRDefault="00357D81" w:rsidP="00357D81">
      <w:pPr>
        <w:rPr>
          <w:sz w:val="28"/>
          <w:szCs w:val="28"/>
        </w:rPr>
      </w:pPr>
    </w:p>
    <w:p w:rsidR="00357D81" w:rsidRDefault="00357D81" w:rsidP="00357D81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357D81" w:rsidRDefault="00E24CE6" w:rsidP="00357D8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Шестьдесят второй </w:t>
      </w:r>
      <w:r w:rsidR="00357D81">
        <w:rPr>
          <w:sz w:val="28"/>
          <w:szCs w:val="28"/>
        </w:rPr>
        <w:t>сессии</w:t>
      </w:r>
    </w:p>
    <w:p w:rsidR="00357D81" w:rsidRDefault="00357D81" w:rsidP="00357D8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</w:p>
    <w:p w:rsidR="00357D81" w:rsidRDefault="00E24CE6" w:rsidP="00357D81">
      <w:pPr>
        <w:rPr>
          <w:sz w:val="28"/>
          <w:szCs w:val="28"/>
        </w:rPr>
      </w:pPr>
      <w:r>
        <w:rPr>
          <w:sz w:val="28"/>
          <w:szCs w:val="28"/>
        </w:rPr>
        <w:t>от 2603</w:t>
      </w:r>
      <w:r w:rsidR="00357D81">
        <w:rPr>
          <w:sz w:val="28"/>
          <w:szCs w:val="28"/>
        </w:rPr>
        <w:t xml:space="preserve">.2020                                    с. Казанак                     </w:t>
      </w:r>
      <w:r>
        <w:rPr>
          <w:sz w:val="28"/>
          <w:szCs w:val="28"/>
        </w:rPr>
        <w:t xml:space="preserve">                         № 158</w:t>
      </w:r>
    </w:p>
    <w:p w:rsidR="00357D81" w:rsidRDefault="00357D81" w:rsidP="00357D81">
      <w:pPr>
        <w:rPr>
          <w:sz w:val="28"/>
          <w:szCs w:val="28"/>
        </w:rPr>
      </w:pPr>
    </w:p>
    <w:p w:rsidR="00357D81" w:rsidRDefault="00357D81" w:rsidP="00357D81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тридцать восьмой сессии </w:t>
      </w:r>
    </w:p>
    <w:p w:rsidR="00357D81" w:rsidRDefault="00357D81" w:rsidP="00357D81">
      <w:pPr>
        <w:shd w:val="clear" w:color="auto" w:fill="FFFFFF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Совета депутатов Казанакского сельсовета Краснозерского района Новосибирской области от 15.11.2012  </w:t>
      </w:r>
      <w:r>
        <w:rPr>
          <w:color w:val="000000"/>
          <w:sz w:val="28"/>
          <w:szCs w:val="28"/>
        </w:rPr>
        <w:t xml:space="preserve">«Об определении </w:t>
      </w:r>
    </w:p>
    <w:p w:rsidR="00357D81" w:rsidRDefault="00357D81" w:rsidP="00357D81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налоговых ставок, порядка и сроков уплаты земельного налога»</w:t>
      </w:r>
    </w:p>
    <w:p w:rsidR="00357D81" w:rsidRDefault="00357D81" w:rsidP="00357D81">
      <w:pPr>
        <w:rPr>
          <w:sz w:val="28"/>
          <w:szCs w:val="28"/>
        </w:rPr>
      </w:pPr>
    </w:p>
    <w:p w:rsidR="00357D81" w:rsidRDefault="00357D81" w:rsidP="00357D8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В соответствии с Федеральным законом от 06.10.2003 № 131-ФЗ «Об общих принципах организации местного самоуправления в Российской Федерации»</w:t>
      </w:r>
      <w:proofErr w:type="gramStart"/>
      <w:r>
        <w:rPr>
          <w:sz w:val="28"/>
          <w:szCs w:val="28"/>
        </w:rPr>
        <w:t>,ф</w:t>
      </w:r>
      <w:proofErr w:type="gramEnd"/>
      <w:r>
        <w:rPr>
          <w:sz w:val="28"/>
          <w:szCs w:val="28"/>
        </w:rPr>
        <w:t xml:space="preserve">едеральным законом от 29.09.2019 №325-ФЗ «О внесении изменений в части первую и вторую Налогового кодекса РФ», Совет депутатов Казанакского сельсовета Краснозерского района Новосибирской области </w:t>
      </w:r>
    </w:p>
    <w:p w:rsidR="00357D81" w:rsidRDefault="00357D81" w:rsidP="00357D8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РЕШИЛ:</w:t>
      </w:r>
    </w:p>
    <w:p w:rsidR="00357D81" w:rsidRDefault="00357D81" w:rsidP="00357D8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Внести в решение Совета депутатов Казанакского сельсовета</w:t>
      </w:r>
    </w:p>
    <w:p w:rsidR="00357D81" w:rsidRDefault="00357D81" w:rsidP="00357D81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Краснозерского района Новосибирской области от 15.11.2012  </w:t>
      </w:r>
      <w:r>
        <w:rPr>
          <w:color w:val="000000"/>
          <w:sz w:val="28"/>
          <w:szCs w:val="28"/>
        </w:rPr>
        <w:t>«Об определении налоговых ставок, порядка и сроков уплаты земельного налога»</w:t>
      </w:r>
    </w:p>
    <w:p w:rsidR="00357D81" w:rsidRDefault="00357D81" w:rsidP="00357D8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следующие изменения:</w:t>
      </w:r>
    </w:p>
    <w:p w:rsidR="00357D81" w:rsidRDefault="00357D81" w:rsidP="00357D81">
      <w:pPr>
        <w:autoSpaceDE w:val="0"/>
        <w:autoSpaceDN w:val="0"/>
        <w:adjustRightInd w:val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1.1.  Пункт 2 – исключить.</w:t>
      </w:r>
    </w:p>
    <w:p w:rsidR="00357D81" w:rsidRDefault="00357D81" w:rsidP="00357D8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 Опубликовать настоящее решение в печатном издании «Бюллетень</w:t>
      </w:r>
    </w:p>
    <w:p w:rsidR="00357D81" w:rsidRDefault="00357D81" w:rsidP="00357D8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 Казанакского сельсовета», на официальном сайте администрации Казанакского сельсовета Краснозерского района Новосибирской области.</w:t>
      </w:r>
    </w:p>
    <w:p w:rsidR="00357D81" w:rsidRDefault="00357D81" w:rsidP="00357D8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 Настоящее решение вступает в силу по истечении одного месяца </w:t>
      </w:r>
      <w:proofErr w:type="gramStart"/>
      <w:r>
        <w:rPr>
          <w:sz w:val="28"/>
          <w:szCs w:val="28"/>
        </w:rPr>
        <w:t>с</w:t>
      </w:r>
      <w:proofErr w:type="gramEnd"/>
    </w:p>
    <w:p w:rsidR="00357D81" w:rsidRDefault="00357D81" w:rsidP="00357D8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момента официального опубликования, но не ранее 01 января 2021 года.</w:t>
      </w:r>
    </w:p>
    <w:p w:rsidR="00357D81" w:rsidRDefault="00357D81" w:rsidP="00357D81">
      <w:pPr>
        <w:autoSpaceDE w:val="0"/>
        <w:autoSpaceDN w:val="0"/>
        <w:adjustRightInd w:val="0"/>
        <w:rPr>
          <w:sz w:val="28"/>
          <w:szCs w:val="28"/>
        </w:rPr>
      </w:pPr>
    </w:p>
    <w:p w:rsidR="00357D81" w:rsidRDefault="00357D81" w:rsidP="00357D81">
      <w:pPr>
        <w:autoSpaceDE w:val="0"/>
        <w:autoSpaceDN w:val="0"/>
        <w:adjustRightInd w:val="0"/>
        <w:rPr>
          <w:sz w:val="28"/>
          <w:szCs w:val="28"/>
        </w:rPr>
      </w:pPr>
    </w:p>
    <w:p w:rsidR="00357D81" w:rsidRDefault="00357D81" w:rsidP="00357D81">
      <w:pPr>
        <w:autoSpaceDE w:val="0"/>
        <w:autoSpaceDN w:val="0"/>
        <w:adjustRightInd w:val="0"/>
        <w:rPr>
          <w:sz w:val="28"/>
          <w:szCs w:val="28"/>
        </w:rPr>
      </w:pPr>
    </w:p>
    <w:p w:rsidR="00357D81" w:rsidRDefault="00357D81" w:rsidP="00357D81">
      <w:pPr>
        <w:rPr>
          <w:sz w:val="28"/>
          <w:szCs w:val="28"/>
        </w:rPr>
      </w:pPr>
      <w:r>
        <w:rPr>
          <w:sz w:val="28"/>
          <w:szCs w:val="28"/>
        </w:rPr>
        <w:t>Глава Казанакского сельсовета                         Председатель Совета депутатов</w:t>
      </w:r>
    </w:p>
    <w:p w:rsidR="00357D81" w:rsidRDefault="00357D81" w:rsidP="00357D81">
      <w:pPr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                                      Краснозерского района </w:t>
      </w:r>
    </w:p>
    <w:p w:rsidR="00357D81" w:rsidRDefault="00357D81" w:rsidP="00357D81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Новосибирской области</w:t>
      </w:r>
    </w:p>
    <w:p w:rsidR="00357D81" w:rsidRDefault="00357D81" w:rsidP="00357D81">
      <w:pPr>
        <w:rPr>
          <w:sz w:val="28"/>
          <w:szCs w:val="28"/>
        </w:rPr>
      </w:pPr>
    </w:p>
    <w:p w:rsidR="00357D81" w:rsidRDefault="00357D81" w:rsidP="00357D81">
      <w:pPr>
        <w:rPr>
          <w:sz w:val="28"/>
          <w:szCs w:val="28"/>
        </w:rPr>
      </w:pPr>
      <w:r>
        <w:rPr>
          <w:sz w:val="28"/>
          <w:szCs w:val="28"/>
        </w:rPr>
        <w:t>________________А.П. Кустов                             ________________Н.Н. Клец</w:t>
      </w:r>
    </w:p>
    <w:p w:rsidR="00357D81" w:rsidRDefault="00357D81" w:rsidP="00357D81">
      <w:pPr>
        <w:rPr>
          <w:sz w:val="28"/>
          <w:szCs w:val="28"/>
        </w:rPr>
      </w:pPr>
    </w:p>
    <w:p w:rsidR="00357D81" w:rsidRDefault="00357D81" w:rsidP="00357D81">
      <w:pPr>
        <w:rPr>
          <w:sz w:val="28"/>
          <w:szCs w:val="28"/>
        </w:rPr>
      </w:pPr>
    </w:p>
    <w:p w:rsidR="00357D81" w:rsidRDefault="00357D81" w:rsidP="00357D81">
      <w:pPr>
        <w:rPr>
          <w:sz w:val="28"/>
          <w:szCs w:val="28"/>
        </w:rPr>
      </w:pPr>
    </w:p>
    <w:sectPr w:rsidR="00357D81" w:rsidSect="004119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357D81"/>
    <w:rsid w:val="00357D81"/>
    <w:rsid w:val="004119E1"/>
    <w:rsid w:val="007529EA"/>
    <w:rsid w:val="00C72B06"/>
    <w:rsid w:val="00E24C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D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0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280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3</cp:revision>
  <dcterms:created xsi:type="dcterms:W3CDTF">2020-02-12T05:01:00Z</dcterms:created>
  <dcterms:modified xsi:type="dcterms:W3CDTF">2020-05-13T05:24:00Z</dcterms:modified>
</cp:coreProperties>
</file>