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BA" w:rsidRDefault="00D32FBA" w:rsidP="00D32FBA">
      <w:pPr>
        <w:tabs>
          <w:tab w:val="center" w:pos="4960"/>
          <w:tab w:val="left" w:pos="88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Сведения о численности и фактических затратах на денежное содержание муниципальных служащих органов местного самоуправления Казанакского сельсовета Краснозерского района Новосибирской области и работников муниципальных учреждений Казанакского сельсовета Краснозерского района Новосибирской области за 4 квартал 2019 года</w:t>
      </w:r>
    </w:p>
    <w:p w:rsidR="00913564" w:rsidRDefault="00913564" w:rsidP="00913564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p w:rsidR="00913564" w:rsidRDefault="00913564" w:rsidP="00913564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5120"/>
        <w:gridCol w:w="2379"/>
        <w:gridCol w:w="1851"/>
      </w:tblGrid>
      <w:tr w:rsidR="00913564" w:rsidTr="00B651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 w:rsidRPr="00F018A5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018A5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F018A5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 w:rsidRPr="00F018A5">
              <w:rPr>
                <w:color w:val="000000"/>
                <w:sz w:val="22"/>
                <w:szCs w:val="22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 w:rsidRPr="00F018A5">
              <w:rPr>
                <w:color w:val="000000"/>
                <w:sz w:val="22"/>
                <w:szCs w:val="22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 w:rsidRPr="00F018A5">
              <w:rPr>
                <w:color w:val="000000"/>
                <w:sz w:val="22"/>
                <w:szCs w:val="22"/>
                <w:lang w:eastAsia="ru-RU"/>
              </w:rPr>
              <w:t>Фактические затраты на их содержание, тыс. руб.</w:t>
            </w:r>
          </w:p>
        </w:tc>
      </w:tr>
      <w:tr w:rsidR="00913564" w:rsidRPr="00586C5E" w:rsidTr="00B651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 w:rsidRPr="00F018A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Администрация Казанакского</w:t>
            </w:r>
            <w:r w:rsidRPr="00F018A5">
              <w:rPr>
                <w:color w:val="000000"/>
                <w:sz w:val="22"/>
                <w:szCs w:val="22"/>
                <w:lang w:eastAsia="ru-RU"/>
              </w:rPr>
              <w:t xml:space="preserve"> сельсовета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 w:rsidRPr="00F018A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1359EB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276,2</w:t>
            </w:r>
          </w:p>
        </w:tc>
      </w:tr>
      <w:tr w:rsidR="00913564" w:rsidRPr="00586C5E" w:rsidTr="00B651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 w:rsidRPr="00F018A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МКУК «Казанакский</w:t>
            </w:r>
            <w:r w:rsidRPr="00F018A5">
              <w:rPr>
                <w:color w:val="000000"/>
                <w:sz w:val="22"/>
                <w:szCs w:val="22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F018A5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64" w:rsidRPr="001359EB" w:rsidRDefault="00913564" w:rsidP="00B6518E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394,9</w:t>
            </w:r>
          </w:p>
        </w:tc>
      </w:tr>
    </w:tbl>
    <w:p w:rsidR="00913564" w:rsidRPr="00562756" w:rsidRDefault="00913564" w:rsidP="00913564">
      <w:pPr>
        <w:rPr>
          <w:rFonts w:ascii="Times New Roman" w:hAnsi="Times New Roman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Default="00913564" w:rsidP="00913564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13564" w:rsidRPr="000F786D" w:rsidRDefault="00913564" w:rsidP="00913564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sectPr w:rsidR="000F786D" w:rsidSect="005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FBA"/>
    <w:rsid w:val="000F786D"/>
    <w:rsid w:val="005F329F"/>
    <w:rsid w:val="00913564"/>
    <w:rsid w:val="00D32FBA"/>
    <w:rsid w:val="00DF1920"/>
    <w:rsid w:val="00E4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D32FB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D32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D32FB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2020-05-06T10:08:00Z</dcterms:created>
  <dcterms:modified xsi:type="dcterms:W3CDTF">2020-05-06T10:08:00Z</dcterms:modified>
</cp:coreProperties>
</file>