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65E" w:rsidRDefault="0091663F" w:rsidP="002C1FCA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sz w:val="27"/>
          <w:szCs w:val="27"/>
        </w:rPr>
        <w:t>АДМИНИСТРАЦИЯ</w:t>
      </w:r>
    </w:p>
    <w:p w:rsidR="0091663F" w:rsidRPr="00B03E1E" w:rsidRDefault="002C1FCA" w:rsidP="002C1FCA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sz w:val="27"/>
          <w:szCs w:val="27"/>
        </w:rPr>
        <w:t xml:space="preserve"> </w:t>
      </w:r>
      <w:r w:rsidR="00C219CB">
        <w:rPr>
          <w:rFonts w:ascii="Times New Roman" w:hAnsi="Times New Roman" w:cs="Times New Roman"/>
          <w:sz w:val="27"/>
          <w:szCs w:val="27"/>
        </w:rPr>
        <w:t xml:space="preserve">КАЗАНАКСКОГО </w:t>
      </w:r>
      <w:r w:rsidR="0091663F" w:rsidRPr="00B03E1E">
        <w:rPr>
          <w:rFonts w:ascii="Times New Roman" w:hAnsi="Times New Roman" w:cs="Times New Roman"/>
          <w:sz w:val="27"/>
          <w:szCs w:val="27"/>
        </w:rPr>
        <w:t xml:space="preserve">   СЕЛЬСОВЕТА</w:t>
      </w:r>
    </w:p>
    <w:p w:rsidR="0091663F" w:rsidRPr="00B03E1E" w:rsidRDefault="0091663F" w:rsidP="002C1FCA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sz w:val="27"/>
          <w:szCs w:val="27"/>
        </w:rPr>
        <w:t>КРАСНОЗЕРСКОГО   РАЙОНА</w:t>
      </w:r>
      <w:r w:rsidR="002C1FCA" w:rsidRPr="00B03E1E">
        <w:rPr>
          <w:rFonts w:ascii="Times New Roman" w:hAnsi="Times New Roman" w:cs="Times New Roman"/>
          <w:sz w:val="27"/>
          <w:szCs w:val="27"/>
        </w:rPr>
        <w:t xml:space="preserve"> </w:t>
      </w:r>
      <w:r w:rsidRPr="00B03E1E">
        <w:rPr>
          <w:rFonts w:ascii="Times New Roman" w:hAnsi="Times New Roman" w:cs="Times New Roman"/>
          <w:sz w:val="27"/>
          <w:szCs w:val="27"/>
        </w:rPr>
        <w:t>НОВОСИБИРСКОЙ  ОБЛАСТИ</w:t>
      </w:r>
    </w:p>
    <w:p w:rsidR="0091663F" w:rsidRPr="00B03E1E" w:rsidRDefault="0091663F" w:rsidP="002C1FC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91663F" w:rsidRPr="00B03E1E" w:rsidRDefault="0068181C" w:rsidP="002C1FCA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sz w:val="27"/>
          <w:szCs w:val="27"/>
        </w:rPr>
        <w:t>ПОСТАНОВЛЕНИ</w:t>
      </w:r>
      <w:r w:rsidR="0091663F" w:rsidRPr="00B03E1E">
        <w:rPr>
          <w:rFonts w:ascii="Times New Roman" w:hAnsi="Times New Roman" w:cs="Times New Roman"/>
          <w:sz w:val="27"/>
          <w:szCs w:val="27"/>
        </w:rPr>
        <w:t>Е</w:t>
      </w:r>
    </w:p>
    <w:p w:rsidR="0091663F" w:rsidRPr="00B03E1E" w:rsidRDefault="0091663F" w:rsidP="002C1FCA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91663F" w:rsidRPr="00B03E1E" w:rsidRDefault="002C1FCA" w:rsidP="002C1FC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sz w:val="27"/>
          <w:szCs w:val="27"/>
        </w:rPr>
        <w:t>о</w:t>
      </w:r>
      <w:r w:rsidR="0091663F" w:rsidRPr="00B03E1E">
        <w:rPr>
          <w:rFonts w:ascii="Times New Roman" w:hAnsi="Times New Roman" w:cs="Times New Roman"/>
          <w:sz w:val="27"/>
          <w:szCs w:val="27"/>
        </w:rPr>
        <w:t xml:space="preserve">т </w:t>
      </w:r>
      <w:r w:rsidR="0039353B">
        <w:rPr>
          <w:rFonts w:ascii="Times New Roman" w:hAnsi="Times New Roman" w:cs="Times New Roman"/>
          <w:sz w:val="27"/>
          <w:szCs w:val="27"/>
        </w:rPr>
        <w:t>30.01.2020</w:t>
      </w:r>
      <w:r w:rsidR="001C7DCE" w:rsidRPr="00B03E1E">
        <w:rPr>
          <w:rFonts w:ascii="Times New Roman" w:hAnsi="Times New Roman" w:cs="Times New Roman"/>
          <w:sz w:val="27"/>
          <w:szCs w:val="27"/>
        </w:rPr>
        <w:t>г.</w:t>
      </w:r>
      <w:r w:rsidR="0091663F" w:rsidRPr="00B03E1E">
        <w:rPr>
          <w:rFonts w:ascii="Times New Roman" w:hAnsi="Times New Roman" w:cs="Times New Roman"/>
          <w:sz w:val="27"/>
          <w:szCs w:val="27"/>
        </w:rPr>
        <w:t xml:space="preserve">                               с.</w:t>
      </w:r>
      <w:r w:rsidR="00C219CB">
        <w:rPr>
          <w:rFonts w:ascii="Times New Roman" w:hAnsi="Times New Roman" w:cs="Times New Roman"/>
          <w:sz w:val="27"/>
          <w:szCs w:val="27"/>
        </w:rPr>
        <w:t xml:space="preserve"> Казанак</w:t>
      </w:r>
      <w:r w:rsidR="0091663F" w:rsidRPr="00B03E1E">
        <w:rPr>
          <w:rFonts w:ascii="Times New Roman" w:hAnsi="Times New Roman" w:cs="Times New Roman"/>
          <w:sz w:val="27"/>
          <w:szCs w:val="27"/>
        </w:rPr>
        <w:t xml:space="preserve">                            </w:t>
      </w:r>
      <w:r w:rsidR="00C219CB">
        <w:rPr>
          <w:rFonts w:ascii="Times New Roman" w:hAnsi="Times New Roman" w:cs="Times New Roman"/>
          <w:sz w:val="27"/>
          <w:szCs w:val="27"/>
        </w:rPr>
        <w:t xml:space="preserve">                    </w:t>
      </w:r>
      <w:r w:rsidR="0091663F" w:rsidRPr="00B03E1E">
        <w:rPr>
          <w:rFonts w:ascii="Times New Roman" w:hAnsi="Times New Roman" w:cs="Times New Roman"/>
          <w:sz w:val="27"/>
          <w:szCs w:val="27"/>
        </w:rPr>
        <w:t xml:space="preserve">   № </w:t>
      </w:r>
      <w:r w:rsidR="00EA700E">
        <w:rPr>
          <w:rFonts w:ascii="Times New Roman" w:hAnsi="Times New Roman" w:cs="Times New Roman"/>
          <w:sz w:val="27"/>
          <w:szCs w:val="27"/>
        </w:rPr>
        <w:t>4</w:t>
      </w:r>
    </w:p>
    <w:p w:rsidR="0091663F" w:rsidRPr="00B03E1E" w:rsidRDefault="0091663F" w:rsidP="002C1FC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sz w:val="27"/>
          <w:szCs w:val="27"/>
        </w:rPr>
        <w:t>Об  утверждении стоимости гарантированного перечня услуг</w:t>
      </w:r>
    </w:p>
    <w:p w:rsidR="0091663F" w:rsidRPr="00B03E1E" w:rsidRDefault="0091663F" w:rsidP="002C1FC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sz w:val="27"/>
          <w:szCs w:val="27"/>
        </w:rPr>
        <w:t>по погребению умерших лиц</w:t>
      </w:r>
      <w:r w:rsidR="0042372C" w:rsidRPr="00B03E1E">
        <w:rPr>
          <w:rFonts w:ascii="Times New Roman" w:hAnsi="Times New Roman" w:cs="Times New Roman"/>
          <w:sz w:val="27"/>
          <w:szCs w:val="27"/>
        </w:rPr>
        <w:t xml:space="preserve"> на территории</w:t>
      </w:r>
    </w:p>
    <w:p w:rsidR="0042372C" w:rsidRPr="00B03E1E" w:rsidRDefault="00C219CB" w:rsidP="002C1FC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Казанакского </w:t>
      </w:r>
      <w:r w:rsidR="0042372C" w:rsidRPr="00B03E1E">
        <w:rPr>
          <w:rFonts w:ascii="Times New Roman" w:hAnsi="Times New Roman" w:cs="Times New Roman"/>
          <w:sz w:val="27"/>
          <w:szCs w:val="27"/>
        </w:rPr>
        <w:t xml:space="preserve"> сельсовета Краснозерского района</w:t>
      </w:r>
    </w:p>
    <w:p w:rsidR="0042372C" w:rsidRPr="00B03E1E" w:rsidRDefault="0042372C" w:rsidP="002C1FC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sz w:val="27"/>
          <w:szCs w:val="27"/>
        </w:rPr>
        <w:t xml:space="preserve">Новосибирской области </w:t>
      </w:r>
    </w:p>
    <w:p w:rsidR="0091663F" w:rsidRPr="00B03E1E" w:rsidRDefault="0091663F" w:rsidP="002C1FC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91663F" w:rsidRPr="00B03E1E" w:rsidRDefault="00B03E1E" w:rsidP="002C1FCA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соответс</w:t>
      </w:r>
      <w:r w:rsidR="00DC19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твии с Федеральным законом от 02.12.2019 № 380</w:t>
      </w:r>
      <w:r w:rsidRPr="00B03E1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-Ф</w:t>
      </w:r>
      <w:r w:rsidR="00DC19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 «О Федеральном бюджете на 2020</w:t>
      </w:r>
      <w:r w:rsidRPr="00B03E1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 и на плановый перио</w:t>
      </w:r>
      <w:r w:rsidR="00DC19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 2021 и 2022</w:t>
      </w:r>
      <w:r w:rsidRPr="00B03E1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годов»</w:t>
      </w:r>
      <w:r>
        <w:rPr>
          <w:rFonts w:ascii="Times New Roman" w:hAnsi="Times New Roman" w:cs="Times New Roman"/>
          <w:sz w:val="27"/>
          <w:szCs w:val="27"/>
        </w:rPr>
        <w:t>,</w:t>
      </w:r>
    </w:p>
    <w:p w:rsidR="0091663F" w:rsidRPr="00B03E1E" w:rsidRDefault="0091663F" w:rsidP="002C1FCA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B03E1E">
        <w:rPr>
          <w:rFonts w:ascii="Times New Roman" w:hAnsi="Times New Roman" w:cs="Times New Roman"/>
          <w:sz w:val="27"/>
          <w:szCs w:val="27"/>
        </w:rPr>
        <w:t xml:space="preserve">ПОСТАНОЛВЛЯЕТ: 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     1. Утвердить стоимость гарантированного перечня услуг по погребению умерших (в т.ч. реабилитированных) лиц в сумме </w:t>
      </w:r>
      <w:r w:rsidR="00DC1903">
        <w:rPr>
          <w:rFonts w:ascii="Times New Roman" w:hAnsi="Times New Roman" w:cs="Times New Roman"/>
          <w:sz w:val="28"/>
          <w:szCs w:val="28"/>
        </w:rPr>
        <w:t>7349,83 (Семь тысяч триста сорок девять</w:t>
      </w:r>
      <w:r w:rsidRPr="00C219CB">
        <w:rPr>
          <w:rFonts w:ascii="Times New Roman" w:hAnsi="Times New Roman" w:cs="Times New Roman"/>
          <w:sz w:val="28"/>
          <w:szCs w:val="28"/>
        </w:rPr>
        <w:t>) рубл</w:t>
      </w:r>
      <w:r w:rsidR="00DC1903">
        <w:rPr>
          <w:rFonts w:ascii="Times New Roman" w:hAnsi="Times New Roman" w:cs="Times New Roman"/>
          <w:sz w:val="28"/>
          <w:szCs w:val="28"/>
        </w:rPr>
        <w:t>ей</w:t>
      </w:r>
      <w:r w:rsidRPr="00C219CB">
        <w:rPr>
          <w:rFonts w:ascii="Times New Roman" w:hAnsi="Times New Roman" w:cs="Times New Roman"/>
          <w:sz w:val="28"/>
          <w:szCs w:val="28"/>
        </w:rPr>
        <w:t xml:space="preserve"> </w:t>
      </w:r>
      <w:r w:rsidR="00DC1903">
        <w:rPr>
          <w:rFonts w:ascii="Times New Roman" w:hAnsi="Times New Roman" w:cs="Times New Roman"/>
          <w:sz w:val="28"/>
          <w:szCs w:val="28"/>
        </w:rPr>
        <w:t>83копейки</w:t>
      </w:r>
      <w:r w:rsidRPr="00C219CB">
        <w:rPr>
          <w:rFonts w:ascii="Times New Roman" w:hAnsi="Times New Roman" w:cs="Times New Roman"/>
          <w:sz w:val="28"/>
          <w:szCs w:val="28"/>
        </w:rPr>
        <w:t>: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>- Оформление документов, необходимых для погребения         бесплатно;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- Предоставление и доставка гроба и других предметов, 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    необходимых для погребения                                                   </w:t>
      </w:r>
      <w:r w:rsidR="00A122EE">
        <w:rPr>
          <w:rFonts w:ascii="Times New Roman" w:hAnsi="Times New Roman" w:cs="Times New Roman"/>
          <w:sz w:val="28"/>
          <w:szCs w:val="28"/>
        </w:rPr>
        <w:t>3575,18</w:t>
      </w:r>
      <w:r w:rsidRPr="00C219CB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- Перевозка тела (останков) умершего на кладбище                  </w:t>
      </w:r>
      <w:r w:rsidR="00A122EE">
        <w:rPr>
          <w:rFonts w:ascii="Times New Roman" w:hAnsi="Times New Roman" w:cs="Times New Roman"/>
          <w:sz w:val="28"/>
          <w:szCs w:val="28"/>
        </w:rPr>
        <w:t>1183,32</w:t>
      </w:r>
      <w:r w:rsidR="0024465E">
        <w:rPr>
          <w:rFonts w:ascii="Times New Roman" w:hAnsi="Times New Roman" w:cs="Times New Roman"/>
          <w:sz w:val="28"/>
          <w:szCs w:val="28"/>
        </w:rPr>
        <w:t xml:space="preserve"> </w:t>
      </w:r>
      <w:r w:rsidR="00A122EE">
        <w:rPr>
          <w:rFonts w:ascii="Times New Roman" w:hAnsi="Times New Roman" w:cs="Times New Roman"/>
          <w:sz w:val="28"/>
          <w:szCs w:val="28"/>
        </w:rPr>
        <w:t>рублей</w:t>
      </w:r>
      <w:r w:rsidRPr="00C219CB">
        <w:rPr>
          <w:rFonts w:ascii="Times New Roman" w:hAnsi="Times New Roman" w:cs="Times New Roman"/>
          <w:sz w:val="28"/>
          <w:szCs w:val="28"/>
        </w:rPr>
        <w:t>;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- Погребение, всего:                                                                       </w:t>
      </w:r>
      <w:r w:rsidR="00A122EE">
        <w:rPr>
          <w:rFonts w:ascii="Times New Roman" w:hAnsi="Times New Roman" w:cs="Times New Roman"/>
          <w:sz w:val="28"/>
          <w:szCs w:val="28"/>
        </w:rPr>
        <w:t>2591,33</w:t>
      </w:r>
      <w:r w:rsidRPr="00C219CB">
        <w:rPr>
          <w:rFonts w:ascii="Times New Roman" w:hAnsi="Times New Roman" w:cs="Times New Roman"/>
          <w:sz w:val="28"/>
          <w:szCs w:val="28"/>
        </w:rPr>
        <w:t xml:space="preserve"> рублей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       2. Утвердить стоимость гарантированного перечня услуг по погребению умершего, не имеющего супруга, близких родственников, законного представителя или иных лиц, взявших на себя обязанности по погребению умершего, в сумме </w:t>
      </w:r>
      <w:r w:rsidR="00DC1903">
        <w:rPr>
          <w:rFonts w:ascii="Times New Roman" w:hAnsi="Times New Roman" w:cs="Times New Roman"/>
          <w:sz w:val="28"/>
          <w:szCs w:val="28"/>
        </w:rPr>
        <w:t>7656,08</w:t>
      </w:r>
      <w:r w:rsidRPr="00C219CB">
        <w:rPr>
          <w:rFonts w:ascii="Times New Roman" w:hAnsi="Times New Roman" w:cs="Times New Roman"/>
          <w:sz w:val="28"/>
          <w:szCs w:val="28"/>
        </w:rPr>
        <w:t xml:space="preserve"> (</w:t>
      </w:r>
      <w:r w:rsidR="00BD50F0">
        <w:rPr>
          <w:rFonts w:ascii="Times New Roman" w:hAnsi="Times New Roman" w:cs="Times New Roman"/>
          <w:sz w:val="28"/>
          <w:szCs w:val="28"/>
        </w:rPr>
        <w:t xml:space="preserve">Семь </w:t>
      </w:r>
      <w:r w:rsidRPr="00C219CB">
        <w:rPr>
          <w:rFonts w:ascii="Times New Roman" w:hAnsi="Times New Roman" w:cs="Times New Roman"/>
          <w:sz w:val="28"/>
          <w:szCs w:val="28"/>
        </w:rPr>
        <w:t xml:space="preserve">тысяч </w:t>
      </w:r>
      <w:r w:rsidR="00DC1903">
        <w:rPr>
          <w:rFonts w:ascii="Times New Roman" w:hAnsi="Times New Roman" w:cs="Times New Roman"/>
          <w:sz w:val="28"/>
          <w:szCs w:val="28"/>
        </w:rPr>
        <w:t>шестьсот пятьдесят шесть) рублей</w:t>
      </w:r>
      <w:r w:rsidRPr="00C219CB">
        <w:rPr>
          <w:rFonts w:ascii="Times New Roman" w:hAnsi="Times New Roman" w:cs="Times New Roman"/>
          <w:sz w:val="28"/>
          <w:szCs w:val="28"/>
        </w:rPr>
        <w:t xml:space="preserve"> </w:t>
      </w:r>
      <w:r w:rsidR="00DC1903">
        <w:rPr>
          <w:rFonts w:ascii="Times New Roman" w:hAnsi="Times New Roman" w:cs="Times New Roman"/>
          <w:sz w:val="28"/>
          <w:szCs w:val="28"/>
        </w:rPr>
        <w:t>08копеек</w:t>
      </w:r>
      <w:r w:rsidRPr="00C219CB">
        <w:rPr>
          <w:rFonts w:ascii="Times New Roman" w:hAnsi="Times New Roman" w:cs="Times New Roman"/>
          <w:sz w:val="28"/>
          <w:szCs w:val="28"/>
        </w:rPr>
        <w:t>: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>- Оформление документов, необходимых для погребения           бесплатно;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- Облачение тела                                              </w:t>
      </w:r>
      <w:r w:rsidR="00BD50F0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A122EE">
        <w:rPr>
          <w:rFonts w:ascii="Times New Roman" w:hAnsi="Times New Roman" w:cs="Times New Roman"/>
          <w:sz w:val="28"/>
          <w:szCs w:val="28"/>
        </w:rPr>
        <w:t>417,15</w:t>
      </w:r>
      <w:r w:rsidRPr="00C219CB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- Предоставление гроба                                                                 </w:t>
      </w:r>
      <w:r w:rsidR="00A122EE">
        <w:rPr>
          <w:rFonts w:ascii="Times New Roman" w:hAnsi="Times New Roman" w:cs="Times New Roman"/>
          <w:sz w:val="28"/>
          <w:szCs w:val="28"/>
        </w:rPr>
        <w:t>2986,74</w:t>
      </w:r>
      <w:r w:rsidRPr="00C219CB">
        <w:rPr>
          <w:rFonts w:ascii="Times New Roman" w:hAnsi="Times New Roman" w:cs="Times New Roman"/>
          <w:sz w:val="28"/>
          <w:szCs w:val="28"/>
        </w:rPr>
        <w:t xml:space="preserve"> рублей;  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- Перевозка тела (останков) умершего на кладбище                  </w:t>
      </w:r>
      <w:r w:rsidR="00A122EE">
        <w:rPr>
          <w:rFonts w:ascii="Times New Roman" w:hAnsi="Times New Roman" w:cs="Times New Roman"/>
          <w:sz w:val="28"/>
          <w:szCs w:val="28"/>
        </w:rPr>
        <w:t>1121,64</w:t>
      </w:r>
      <w:r w:rsidRPr="00C219CB"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- Погребение                                                                                   </w:t>
      </w:r>
      <w:r w:rsidR="00A122EE">
        <w:rPr>
          <w:rFonts w:ascii="Times New Roman" w:hAnsi="Times New Roman" w:cs="Times New Roman"/>
          <w:sz w:val="28"/>
          <w:szCs w:val="28"/>
        </w:rPr>
        <w:t>3130,55</w:t>
      </w:r>
      <w:r w:rsidR="00BD50F0">
        <w:rPr>
          <w:rFonts w:ascii="Times New Roman" w:hAnsi="Times New Roman" w:cs="Times New Roman"/>
          <w:sz w:val="28"/>
          <w:szCs w:val="28"/>
        </w:rPr>
        <w:t xml:space="preserve"> </w:t>
      </w:r>
      <w:r w:rsidRPr="00C219CB">
        <w:rPr>
          <w:rFonts w:ascii="Times New Roman" w:hAnsi="Times New Roman" w:cs="Times New Roman"/>
          <w:sz w:val="28"/>
          <w:szCs w:val="28"/>
        </w:rPr>
        <w:t>рублей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       3. </w:t>
      </w:r>
      <w:proofErr w:type="gramStart"/>
      <w:r w:rsidRPr="00C219CB">
        <w:rPr>
          <w:rFonts w:ascii="Times New Roman" w:hAnsi="Times New Roman" w:cs="Times New Roman"/>
          <w:sz w:val="28"/>
          <w:szCs w:val="28"/>
        </w:rPr>
        <w:t>Контроль, за</w:t>
      </w:r>
      <w:proofErr w:type="gramEnd"/>
      <w:r w:rsidRPr="00C219CB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           </w:t>
      </w:r>
    </w:p>
    <w:p w:rsidR="00C219CB" w:rsidRPr="00C219CB" w:rsidRDefault="00DC1903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4.Данное постановление вступает в силу с 01.02.2020г. и действует до изменения правовых актов</w:t>
      </w:r>
    </w:p>
    <w:p w:rsidR="00DC1903" w:rsidRDefault="00DC1903" w:rsidP="00C219CB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 xml:space="preserve">Глава Казанакского сельсовета                                              </w:t>
      </w:r>
    </w:p>
    <w:p w:rsidR="00C219CB" w:rsidRPr="00C219CB" w:rsidRDefault="00C219CB" w:rsidP="00C219CB">
      <w:pPr>
        <w:pStyle w:val="a9"/>
        <w:rPr>
          <w:rFonts w:ascii="Times New Roman" w:hAnsi="Times New Roman" w:cs="Times New Roman"/>
          <w:sz w:val="28"/>
          <w:szCs w:val="28"/>
        </w:rPr>
      </w:pPr>
      <w:r w:rsidRPr="00C219C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                         А.П. Кустов</w:t>
      </w:r>
    </w:p>
    <w:p w:rsidR="00B03E1E" w:rsidRPr="00B03E1E" w:rsidRDefault="00B03E1E" w:rsidP="00B03E1E">
      <w:pPr>
        <w:pStyle w:val="a8"/>
        <w:shd w:val="clear" w:color="auto" w:fill="FFFFFF"/>
        <w:spacing w:before="0" w:beforeAutospacing="0" w:after="0" w:afterAutospacing="0"/>
        <w:rPr>
          <w:rFonts w:ascii="yandex-sans" w:hAnsi="yandex-sans"/>
          <w:color w:val="000000"/>
          <w:sz w:val="27"/>
          <w:szCs w:val="27"/>
        </w:rPr>
      </w:pPr>
      <w:r w:rsidRPr="00B03E1E">
        <w:rPr>
          <w:color w:val="000000"/>
          <w:sz w:val="27"/>
          <w:szCs w:val="27"/>
        </w:rPr>
        <w:t>СОГЛАСОВАНО:</w:t>
      </w:r>
    </w:p>
    <w:p w:rsidR="00B03E1E" w:rsidRPr="00B03E1E" w:rsidRDefault="00B03E1E" w:rsidP="00B03E1E">
      <w:pPr>
        <w:pStyle w:val="a8"/>
        <w:shd w:val="clear" w:color="auto" w:fill="FFFFFF"/>
        <w:spacing w:before="0" w:beforeAutospacing="0" w:after="0" w:afterAutospacing="0"/>
        <w:rPr>
          <w:rFonts w:ascii="yandex-sans" w:hAnsi="yandex-sans"/>
          <w:color w:val="000000"/>
          <w:sz w:val="27"/>
          <w:szCs w:val="27"/>
        </w:rPr>
      </w:pPr>
      <w:r w:rsidRPr="00B03E1E">
        <w:rPr>
          <w:color w:val="000000"/>
          <w:sz w:val="27"/>
          <w:szCs w:val="27"/>
        </w:rPr>
        <w:t>в пределах стоимости, определенной Федеральным законом РФ от 12.01.1996 № 8-ФЗ "О погребении и похоронном деле"</w:t>
      </w:r>
    </w:p>
    <w:p w:rsidR="00B03E1E" w:rsidRPr="00B03E1E" w:rsidRDefault="00B03E1E" w:rsidP="00B03E1E">
      <w:pPr>
        <w:pStyle w:val="a8"/>
        <w:shd w:val="clear" w:color="auto" w:fill="FFFFFF"/>
        <w:spacing w:before="0" w:beforeAutospacing="0" w:after="0" w:afterAutospacing="0"/>
        <w:rPr>
          <w:color w:val="000000"/>
          <w:sz w:val="27"/>
          <w:szCs w:val="27"/>
        </w:rPr>
      </w:pPr>
    </w:p>
    <w:p w:rsidR="00B03E1E" w:rsidRPr="00B03E1E" w:rsidRDefault="00B03E1E" w:rsidP="00B03E1E">
      <w:pPr>
        <w:pStyle w:val="a8"/>
        <w:shd w:val="clear" w:color="auto" w:fill="FFFFFF"/>
        <w:spacing w:before="0" w:beforeAutospacing="0" w:after="0" w:afterAutospacing="0"/>
        <w:rPr>
          <w:rFonts w:ascii="yandex-sans" w:hAnsi="yandex-sans"/>
          <w:color w:val="000000"/>
          <w:sz w:val="27"/>
          <w:szCs w:val="27"/>
        </w:rPr>
      </w:pPr>
      <w:r w:rsidRPr="00B03E1E">
        <w:rPr>
          <w:color w:val="000000"/>
          <w:sz w:val="27"/>
          <w:szCs w:val="27"/>
        </w:rPr>
        <w:t>ГУ-УПФР в Карасукском районе Новосибирской области (</w:t>
      </w:r>
      <w:proofErr w:type="gramStart"/>
      <w:r w:rsidRPr="00B03E1E">
        <w:rPr>
          <w:color w:val="000000"/>
          <w:sz w:val="27"/>
          <w:szCs w:val="27"/>
        </w:rPr>
        <w:t>межрайонное</w:t>
      </w:r>
      <w:proofErr w:type="gramEnd"/>
      <w:r w:rsidRPr="00B03E1E">
        <w:rPr>
          <w:color w:val="000000"/>
          <w:sz w:val="27"/>
          <w:szCs w:val="27"/>
        </w:rPr>
        <w:t>)</w:t>
      </w:r>
      <w:r w:rsidRPr="00B03E1E">
        <w:rPr>
          <w:color w:val="000000"/>
          <w:sz w:val="27"/>
          <w:szCs w:val="27"/>
        </w:rPr>
        <w:br/>
        <w:t>Руководитель клиентской службы</w:t>
      </w:r>
      <w:r w:rsidRPr="00B03E1E">
        <w:rPr>
          <w:color w:val="000000"/>
          <w:sz w:val="27"/>
          <w:szCs w:val="27"/>
        </w:rPr>
        <w:br/>
        <w:t>(на правах отдела) (в Краснозерском районе)                     </w:t>
      </w:r>
      <w:r>
        <w:rPr>
          <w:color w:val="000000"/>
          <w:sz w:val="27"/>
          <w:szCs w:val="27"/>
        </w:rPr>
        <w:t xml:space="preserve">     </w:t>
      </w:r>
      <w:r w:rsidRPr="00B03E1E">
        <w:rPr>
          <w:color w:val="000000"/>
          <w:sz w:val="27"/>
          <w:szCs w:val="27"/>
        </w:rPr>
        <w:t xml:space="preserve">    </w:t>
      </w:r>
      <w:r w:rsidR="00DC1903">
        <w:rPr>
          <w:color w:val="000000"/>
          <w:sz w:val="27"/>
          <w:szCs w:val="27"/>
        </w:rPr>
        <w:t>М.А.Смашных</w:t>
      </w:r>
    </w:p>
    <w:p w:rsidR="00B03E1E" w:rsidRPr="00B03E1E" w:rsidRDefault="00B03E1E" w:rsidP="00B03E1E">
      <w:pPr>
        <w:pStyle w:val="a8"/>
        <w:shd w:val="clear" w:color="auto" w:fill="FFFFFF"/>
        <w:spacing w:before="0" w:beforeAutospacing="0" w:after="0" w:afterAutospacing="0"/>
        <w:rPr>
          <w:rFonts w:ascii="yandex-sans" w:hAnsi="yandex-sans"/>
          <w:color w:val="000000"/>
          <w:sz w:val="27"/>
          <w:szCs w:val="27"/>
        </w:rPr>
      </w:pPr>
      <w:r w:rsidRPr="00B03E1E">
        <w:rPr>
          <w:rFonts w:ascii="yandex-sans" w:hAnsi="yandex-sans"/>
          <w:color w:val="000000"/>
          <w:sz w:val="27"/>
          <w:szCs w:val="27"/>
        </w:rPr>
        <w:t> </w:t>
      </w:r>
    </w:p>
    <w:p w:rsidR="00B03E1E" w:rsidRPr="00B03E1E" w:rsidRDefault="00B03E1E" w:rsidP="00B03E1E">
      <w:pPr>
        <w:pStyle w:val="a8"/>
        <w:shd w:val="clear" w:color="auto" w:fill="FFFFFF"/>
        <w:spacing w:before="0" w:beforeAutospacing="0" w:after="0" w:afterAutospacing="0"/>
        <w:rPr>
          <w:rFonts w:ascii="yandex-sans" w:hAnsi="yandex-sans"/>
          <w:color w:val="000000"/>
          <w:sz w:val="27"/>
          <w:szCs w:val="27"/>
        </w:rPr>
      </w:pPr>
      <w:r w:rsidRPr="00B03E1E">
        <w:rPr>
          <w:color w:val="000000"/>
          <w:sz w:val="27"/>
          <w:szCs w:val="27"/>
        </w:rPr>
        <w:t>Директор филиала №18</w:t>
      </w:r>
    </w:p>
    <w:p w:rsidR="00B03E1E" w:rsidRPr="00B03E1E" w:rsidRDefault="00B03E1E" w:rsidP="00B03E1E">
      <w:pPr>
        <w:pStyle w:val="a8"/>
        <w:shd w:val="clear" w:color="auto" w:fill="FFFFFF"/>
        <w:spacing w:before="0" w:beforeAutospacing="0" w:after="0" w:afterAutospacing="0"/>
        <w:rPr>
          <w:rFonts w:ascii="yandex-sans" w:hAnsi="yandex-sans"/>
          <w:color w:val="000000"/>
          <w:sz w:val="27"/>
          <w:szCs w:val="27"/>
        </w:rPr>
      </w:pPr>
      <w:r w:rsidRPr="00B03E1E">
        <w:rPr>
          <w:color w:val="000000"/>
          <w:sz w:val="27"/>
          <w:szCs w:val="27"/>
        </w:rPr>
        <w:t xml:space="preserve">ГУНРОФСС                                                                            </w:t>
      </w:r>
      <w:r>
        <w:rPr>
          <w:color w:val="000000"/>
          <w:sz w:val="27"/>
          <w:szCs w:val="27"/>
        </w:rPr>
        <w:t xml:space="preserve">    </w:t>
      </w:r>
      <w:r w:rsidR="00734C63">
        <w:rPr>
          <w:color w:val="000000"/>
          <w:sz w:val="27"/>
          <w:szCs w:val="27"/>
        </w:rPr>
        <w:t xml:space="preserve"> </w:t>
      </w:r>
      <w:r w:rsidR="00DC1903">
        <w:rPr>
          <w:color w:val="000000"/>
          <w:sz w:val="27"/>
          <w:szCs w:val="27"/>
        </w:rPr>
        <w:t xml:space="preserve">      Ю.В.Черке</w:t>
      </w:r>
      <w:r w:rsidRPr="00B03E1E">
        <w:rPr>
          <w:color w:val="000000"/>
          <w:sz w:val="27"/>
          <w:szCs w:val="27"/>
        </w:rPr>
        <w:t>с</w:t>
      </w:r>
    </w:p>
    <w:p w:rsidR="00A82A11" w:rsidRDefault="00A82A11" w:rsidP="00B03E1E">
      <w:pPr>
        <w:pStyle w:val="a6"/>
        <w:jc w:val="left"/>
        <w:rPr>
          <w:rStyle w:val="a5"/>
          <w:rFonts w:ascii="Times New Roman" w:hAnsi="Times New Roman"/>
          <w:i w:val="0"/>
          <w:lang w:val="ru-RU"/>
        </w:rPr>
      </w:pPr>
    </w:p>
    <w:p w:rsidR="00545AB6" w:rsidRPr="00545AB6" w:rsidRDefault="00545AB6" w:rsidP="00545AB6">
      <w:pPr>
        <w:pStyle w:val="a6"/>
        <w:rPr>
          <w:rStyle w:val="a5"/>
          <w:rFonts w:ascii="Times New Roman" w:hAnsi="Times New Roman"/>
          <w:i w:val="0"/>
          <w:lang w:val="ru-RU"/>
        </w:rPr>
      </w:pPr>
      <w:r w:rsidRPr="00545AB6">
        <w:rPr>
          <w:rStyle w:val="a5"/>
          <w:rFonts w:ascii="Times New Roman" w:hAnsi="Times New Roman"/>
          <w:i w:val="0"/>
          <w:lang w:val="ru-RU"/>
        </w:rPr>
        <w:t>ТРЕБОВАНИЯ</w:t>
      </w:r>
    </w:p>
    <w:p w:rsidR="00545AB6" w:rsidRPr="0020689D" w:rsidRDefault="00545AB6" w:rsidP="00545AB6">
      <w:pPr>
        <w:pStyle w:val="a6"/>
        <w:spacing w:before="0" w:after="0"/>
        <w:rPr>
          <w:rStyle w:val="a5"/>
          <w:rFonts w:ascii="Times New Roman" w:hAnsi="Times New Roman"/>
          <w:i w:val="0"/>
          <w:sz w:val="28"/>
          <w:szCs w:val="28"/>
          <w:lang w:val="ru-RU"/>
        </w:rPr>
      </w:pPr>
      <w:r w:rsidRPr="00545AB6">
        <w:rPr>
          <w:rStyle w:val="a5"/>
          <w:rFonts w:ascii="Times New Roman" w:hAnsi="Times New Roman"/>
          <w:i w:val="0"/>
          <w:sz w:val="28"/>
          <w:szCs w:val="28"/>
          <w:lang w:val="ru-RU"/>
        </w:rPr>
        <w:t>к</w:t>
      </w:r>
      <w:r w:rsidRPr="002314C7">
        <w:rPr>
          <w:rStyle w:val="a5"/>
          <w:rFonts w:ascii="Times New Roman" w:hAnsi="Times New Roman"/>
          <w:i w:val="0"/>
          <w:sz w:val="28"/>
          <w:szCs w:val="28"/>
          <w:lang w:val="ru-RU"/>
        </w:rPr>
        <w:t xml:space="preserve"> качеству предоставления</w:t>
      </w:r>
      <w:r w:rsidRPr="00545AB6">
        <w:rPr>
          <w:rStyle w:val="a5"/>
          <w:rFonts w:ascii="Times New Roman" w:hAnsi="Times New Roman"/>
          <w:i w:val="0"/>
          <w:sz w:val="28"/>
          <w:szCs w:val="28"/>
          <w:lang w:val="ru-RU"/>
        </w:rPr>
        <w:t xml:space="preserve"> услуг по погребению </w:t>
      </w:r>
    </w:p>
    <w:p w:rsidR="00545AB6" w:rsidRDefault="00545AB6" w:rsidP="00545AB6">
      <w:pPr>
        <w:pStyle w:val="a6"/>
        <w:spacing w:before="0" w:after="0"/>
        <w:rPr>
          <w:rStyle w:val="a5"/>
          <w:rFonts w:ascii="Times New Roman" w:hAnsi="Times New Roman"/>
          <w:i w:val="0"/>
          <w:sz w:val="28"/>
          <w:szCs w:val="28"/>
          <w:lang w:val="ru-RU"/>
        </w:rPr>
      </w:pPr>
      <w:r w:rsidRPr="0020689D">
        <w:rPr>
          <w:rStyle w:val="a5"/>
          <w:rFonts w:ascii="Times New Roman" w:hAnsi="Times New Roman"/>
          <w:i w:val="0"/>
          <w:sz w:val="28"/>
          <w:szCs w:val="28"/>
          <w:lang w:val="ru-RU"/>
        </w:rPr>
        <w:t>по а</w:t>
      </w:r>
      <w:r w:rsidR="009E1A69">
        <w:rPr>
          <w:rStyle w:val="a5"/>
          <w:rFonts w:ascii="Times New Roman" w:hAnsi="Times New Roman"/>
          <w:i w:val="0"/>
          <w:sz w:val="28"/>
          <w:szCs w:val="28"/>
          <w:lang w:val="ru-RU"/>
        </w:rPr>
        <w:t>дминистрации Казанакского</w:t>
      </w:r>
      <w:r w:rsidRPr="0020689D">
        <w:rPr>
          <w:rStyle w:val="a5"/>
          <w:rFonts w:ascii="Times New Roman" w:hAnsi="Times New Roman"/>
          <w:i w:val="0"/>
          <w:sz w:val="28"/>
          <w:szCs w:val="28"/>
          <w:lang w:val="ru-RU"/>
        </w:rPr>
        <w:t xml:space="preserve"> сельсовета </w:t>
      </w:r>
    </w:p>
    <w:p w:rsidR="00545AB6" w:rsidRPr="0020689D" w:rsidRDefault="00545AB6" w:rsidP="00545AB6">
      <w:pPr>
        <w:pStyle w:val="a6"/>
        <w:spacing w:before="0" w:after="0"/>
        <w:rPr>
          <w:rStyle w:val="a5"/>
          <w:rFonts w:ascii="Times New Roman" w:hAnsi="Times New Roman"/>
          <w:i w:val="0"/>
          <w:sz w:val="28"/>
          <w:szCs w:val="28"/>
          <w:lang w:val="ru-RU"/>
        </w:rPr>
      </w:pPr>
      <w:r w:rsidRPr="0020689D">
        <w:rPr>
          <w:rStyle w:val="a5"/>
          <w:rFonts w:ascii="Times New Roman" w:hAnsi="Times New Roman"/>
          <w:i w:val="0"/>
          <w:sz w:val="28"/>
          <w:szCs w:val="28"/>
          <w:lang w:val="ru-RU"/>
        </w:rPr>
        <w:t>Краснозерского района Новосибирской области</w:t>
      </w:r>
    </w:p>
    <w:p w:rsidR="00545AB6" w:rsidRPr="00545AB6" w:rsidRDefault="00545AB6" w:rsidP="00545AB6">
      <w:pPr>
        <w:pStyle w:val="a6"/>
        <w:jc w:val="both"/>
        <w:rPr>
          <w:rStyle w:val="a5"/>
          <w:rFonts w:ascii="Times New Roman" w:hAnsi="Times New Roman"/>
          <w:i w:val="0"/>
          <w:sz w:val="28"/>
          <w:szCs w:val="28"/>
          <w:lang w:val="ru-RU"/>
        </w:rPr>
      </w:pPr>
      <w:r w:rsidRPr="00545AB6">
        <w:rPr>
          <w:rStyle w:val="a5"/>
          <w:rFonts w:ascii="Times New Roman" w:hAnsi="Times New Roman"/>
          <w:i w:val="0"/>
          <w:sz w:val="28"/>
          <w:szCs w:val="28"/>
          <w:lang w:val="ru-RU"/>
        </w:rPr>
        <w:t>1.</w:t>
      </w:r>
      <w:r w:rsidRPr="00545AB6">
        <w:rPr>
          <w:rStyle w:val="a5"/>
          <w:lang w:val="ru-RU"/>
        </w:rPr>
        <w:tab/>
      </w:r>
      <w:r w:rsidRPr="00545AB6">
        <w:rPr>
          <w:rStyle w:val="a5"/>
          <w:rFonts w:ascii="Times New Roman" w:hAnsi="Times New Roman"/>
          <w:i w:val="0"/>
          <w:sz w:val="28"/>
          <w:szCs w:val="28"/>
          <w:lang w:val="ru-RU"/>
        </w:rPr>
        <w:t>Качество ритуальных услуг и предметов похоронного ритуала, предоставляемых специализированными службами, иными юридическими лицами и индивидуальными предпринимателями, оказывающими ритуальные услуги, должно соответствовать санитарным нормам и правилам, техническим условиям и другим правовым актам, которые в соответствии с законодательством Российской Федерации устанавливают обязательные требования к услугам и продукции в сфере оказания ритуальных услуг.</w:t>
      </w:r>
    </w:p>
    <w:p w:rsidR="00545AB6" w:rsidRDefault="00545AB6" w:rsidP="00545AB6">
      <w:pPr>
        <w:pStyle w:val="a6"/>
        <w:jc w:val="both"/>
        <w:rPr>
          <w:rStyle w:val="a5"/>
          <w:rFonts w:ascii="Times New Roman" w:hAnsi="Times New Roman"/>
          <w:i w:val="0"/>
          <w:sz w:val="28"/>
          <w:szCs w:val="28"/>
          <w:lang w:val="ru-RU"/>
        </w:rPr>
      </w:pPr>
      <w:r w:rsidRPr="00545AB6">
        <w:rPr>
          <w:rStyle w:val="a5"/>
          <w:rFonts w:ascii="Times New Roman" w:hAnsi="Times New Roman"/>
          <w:i w:val="0"/>
          <w:sz w:val="28"/>
          <w:szCs w:val="28"/>
          <w:lang w:val="ru-RU"/>
        </w:rPr>
        <w:t>Качество услуг, предоставляемых согласно гарантированному перечню услуг по погребению умершего, имеющего супруга, родственников, законного представителя умершего или иного лица, взявшего на себя обязанность осуществить погребение умершего:</w:t>
      </w:r>
    </w:p>
    <w:p w:rsidR="00545AB6" w:rsidRPr="0020689D" w:rsidRDefault="00545AB6" w:rsidP="00545AB6"/>
    <w:tbl>
      <w:tblPr>
        <w:tblW w:w="0" w:type="auto"/>
        <w:jc w:val="center"/>
        <w:tblInd w:w="-36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710"/>
        <w:gridCol w:w="2813"/>
        <w:gridCol w:w="5082"/>
      </w:tblGrid>
      <w:tr w:rsidR="00545AB6" w:rsidRPr="0015341A" w:rsidTr="004431A4">
        <w:trPr>
          <w:trHeight w:val="571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№ п/п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Наименование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услуг</w:t>
            </w:r>
            <w:proofErr w:type="spellEnd"/>
          </w:p>
        </w:tc>
        <w:tc>
          <w:tcPr>
            <w:tcW w:w="5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Требования к качеству предоставляемых услуг</w:t>
            </w:r>
          </w:p>
        </w:tc>
      </w:tr>
      <w:tr w:rsidR="00545AB6" w:rsidRPr="0015341A" w:rsidTr="004431A4">
        <w:trPr>
          <w:trHeight w:val="193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ind w:left="-378" w:firstLine="378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1.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Оформление документов, необходимых для погребения</w:t>
            </w:r>
          </w:p>
        </w:tc>
        <w:tc>
          <w:tcPr>
            <w:tcW w:w="5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Осуществление приема заказа на организацию и проведение похорон, включающее: уточнение, в каком морге (доме) находится тело умершего, даты и времени похорон, маршрута следования траурной процессии, оформление заказа на услуги автокатафалка, другие услуги и предметы похоронного ритуала, оформление счета-заказа.</w:t>
            </w:r>
          </w:p>
        </w:tc>
      </w:tr>
      <w:tr w:rsidR="00545AB6" w:rsidRPr="0015341A" w:rsidTr="004431A4">
        <w:trPr>
          <w:trHeight w:val="277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2.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5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Предоставление ритуальных</w:t>
            </w: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  </w:t>
            </w: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принадлежностей: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гроб с внутренней и наружной обивкой х/б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тканью, подушка, покрывало.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Снятие гроба и других предметов, необходимых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для погребения, со стеллажа, вынос их </w:t>
            </w:r>
            <w:proofErr w:type="gramStart"/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из</w:t>
            </w:r>
            <w:proofErr w:type="gramEnd"/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помещения предприятия и погрузка </w:t>
            </w:r>
            <w:proofErr w:type="gramStart"/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в</w:t>
            </w:r>
            <w:proofErr w:type="gramEnd"/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автокатафалк.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Доставка до морга (дома), снятие гроба с автокатафалка и внос в помещение морга (дома не выше 1-го этажа).</w:t>
            </w:r>
          </w:p>
        </w:tc>
      </w:tr>
      <w:tr w:rsidR="00545AB6" w:rsidRPr="0015341A" w:rsidTr="004431A4">
        <w:trPr>
          <w:trHeight w:val="83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3</w:t>
            </w: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.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Перевозка тела (останков) умершего на кладбище</w:t>
            </w:r>
          </w:p>
        </w:tc>
        <w:tc>
          <w:tcPr>
            <w:tcW w:w="5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Вынос гроба с телом умершего из морга (дома не выше 1-го этажа) с установкой на автокатафалк. </w:t>
            </w:r>
            <w:proofErr w:type="spellStart"/>
            <w:proofErr w:type="gram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Перевозка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на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кладбище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(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до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места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захоронения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).</w:t>
            </w:r>
            <w:proofErr w:type="gramEnd"/>
          </w:p>
        </w:tc>
      </w:tr>
      <w:tr w:rsidR="00545AB6" w:rsidRPr="0015341A" w:rsidTr="004431A4">
        <w:trPr>
          <w:trHeight w:val="252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4.</w:t>
            </w:r>
          </w:p>
        </w:tc>
        <w:tc>
          <w:tcPr>
            <w:tcW w:w="2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Погребение</w:t>
            </w:r>
            <w:proofErr w:type="spellEnd"/>
          </w:p>
        </w:tc>
        <w:tc>
          <w:tcPr>
            <w:tcW w:w="5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Рытье стандартной могилы </w:t>
            </w: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в </w:t>
            </w:r>
            <w:proofErr w:type="gramStart"/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ручную</w:t>
            </w:r>
            <w:proofErr w:type="gramEnd"/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 </w:t>
            </w: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с расчисткой места захоронения от снега в зимнее время.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Снятие гроба с телом умершего с автокатафалка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и перенос до места захоронения.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Забивка крышки гроба и опускание гроба в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могилу.</w:t>
            </w:r>
          </w:p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Засыпка могилы и устройство надмогильного холма, установка регистрационного знака – деревянного креста.</w:t>
            </w:r>
          </w:p>
        </w:tc>
      </w:tr>
    </w:tbl>
    <w:p w:rsidR="00545AB6" w:rsidRPr="0015341A" w:rsidRDefault="00545AB6" w:rsidP="00545AB6">
      <w:pPr>
        <w:pStyle w:val="a6"/>
        <w:spacing w:before="0" w:after="0"/>
        <w:jc w:val="left"/>
        <w:rPr>
          <w:rStyle w:val="a5"/>
          <w:rFonts w:ascii="Times New Roman" w:hAnsi="Times New Roman"/>
          <w:i w:val="0"/>
          <w:sz w:val="24"/>
          <w:szCs w:val="24"/>
          <w:lang w:val="ru-RU"/>
        </w:rPr>
      </w:pPr>
    </w:p>
    <w:p w:rsidR="00F35E91" w:rsidRDefault="00F35E91" w:rsidP="00545AB6">
      <w:pPr>
        <w:pStyle w:val="a6"/>
        <w:jc w:val="both"/>
        <w:rPr>
          <w:rStyle w:val="a5"/>
          <w:rFonts w:ascii="Times New Roman" w:hAnsi="Times New Roman"/>
          <w:i w:val="0"/>
          <w:sz w:val="28"/>
          <w:szCs w:val="28"/>
          <w:lang w:val="ru-RU"/>
        </w:rPr>
      </w:pPr>
    </w:p>
    <w:p w:rsidR="00545AB6" w:rsidRDefault="00545AB6" w:rsidP="00545AB6">
      <w:pPr>
        <w:pStyle w:val="a6"/>
        <w:jc w:val="both"/>
        <w:rPr>
          <w:rStyle w:val="a5"/>
          <w:rFonts w:ascii="Times New Roman" w:hAnsi="Times New Roman"/>
          <w:i w:val="0"/>
          <w:sz w:val="28"/>
          <w:szCs w:val="28"/>
          <w:lang w:val="ru-RU"/>
        </w:rPr>
      </w:pPr>
      <w:r w:rsidRPr="0015341A">
        <w:rPr>
          <w:rStyle w:val="a5"/>
          <w:rFonts w:ascii="Times New Roman" w:hAnsi="Times New Roman"/>
          <w:i w:val="0"/>
          <w:sz w:val="28"/>
          <w:szCs w:val="28"/>
          <w:lang w:val="ru-RU"/>
        </w:rPr>
        <w:t>3. Качество услуг, предоставляемых согласно гарантированному перечню услуг по погребению умершего, не имеющего супруга, близких родственников, законного представителя или иных лиц, взявших на себя обязанности по погребению умершего:</w:t>
      </w:r>
    </w:p>
    <w:p w:rsidR="00545AB6" w:rsidRPr="0015341A" w:rsidRDefault="00545AB6" w:rsidP="00545AB6"/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2704"/>
        <w:gridCol w:w="6237"/>
      </w:tblGrid>
      <w:tr w:rsidR="00545AB6" w:rsidRPr="0015341A" w:rsidTr="00F35E91">
        <w:trPr>
          <w:trHeight w:val="456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Наименование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услуг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Требования к качеству предоставляемых услуг</w:t>
            </w:r>
          </w:p>
        </w:tc>
      </w:tr>
      <w:tr w:rsidR="00545AB6" w:rsidRPr="0015341A" w:rsidTr="00F35E91">
        <w:trPr>
          <w:trHeight w:val="1315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Оформление документов, необходимых  для погребения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Оформление заказа на погребение, свидетельства о смерти, справки о смерти для назначения и выплаты единовременного государственного пособия по установленной форме и документов, необходимых для получения возмещения стоимости гарантированных услуг.</w:t>
            </w:r>
          </w:p>
        </w:tc>
      </w:tr>
      <w:tr w:rsidR="00545AB6" w:rsidRPr="0015341A" w:rsidTr="00F35E91">
        <w:trPr>
          <w:trHeight w:val="653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Облачение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тела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Предоставление савана из хлопчатобумажной ткани длиной 4,0 метра. </w:t>
            </w:r>
            <w:proofErr w:type="spellStart"/>
            <w:proofErr w:type="gram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Облачение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тела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.</w:t>
            </w:r>
            <w:proofErr w:type="gramEnd"/>
          </w:p>
        </w:tc>
      </w:tr>
      <w:tr w:rsidR="00545AB6" w:rsidRPr="0015341A" w:rsidTr="00F35E91">
        <w:trPr>
          <w:trHeight w:val="1522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Предоставление</w:t>
            </w:r>
            <w:proofErr w:type="spellEnd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гроба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ED440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Предоставление гроба с внутренней </w:t>
            </w: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и наружной </w:t>
            </w:r>
            <w:r w:rsidRPr="00ED440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обивкой х/б ткан</w:t>
            </w: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ью</w:t>
            </w:r>
            <w:r w:rsidRPr="00ED440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. </w:t>
            </w: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Снятие гроба и других предметов, необходимых для погребения, со стеллажа, вынос их из помещения предприятия и погрузка в автокатафалк.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Доставка гроба к зданию морга.</w:t>
            </w:r>
          </w:p>
        </w:tc>
      </w:tr>
      <w:tr w:rsidR="00545AB6" w:rsidRPr="0015341A" w:rsidTr="00F35E91">
        <w:trPr>
          <w:trHeight w:val="648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Перевозка тела (останков) умершего на кладбище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Вынос гроба с телом умершего из морга с установкой на автокатафалк.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Перевозка на кладбище (до места захоронения).</w:t>
            </w:r>
          </w:p>
        </w:tc>
      </w:tr>
      <w:tr w:rsidR="00545AB6" w:rsidRPr="0015341A" w:rsidTr="00F35E91">
        <w:trPr>
          <w:trHeight w:val="1968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</w:pPr>
            <w:proofErr w:type="spellStart"/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</w:rPr>
              <w:t>Погребение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Рытье стандартной могилы </w:t>
            </w: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вручную</w:t>
            </w: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 с расчисткой места</w:t>
            </w:r>
            <w:r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 з</w:t>
            </w: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ахоронения от снега в зимнее время.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Снятие гроба с телом умершего с автокатафалка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и перенос до места захоронения.</w:t>
            </w:r>
          </w:p>
          <w:p w:rsidR="00545AB6" w:rsidRPr="00545AB6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Забивка крышки гроба и опускание гроба в</w:t>
            </w:r>
            <w:r w:rsidR="00F35E91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 xml:space="preserve"> </w:t>
            </w:r>
            <w:r w:rsidRPr="00545AB6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могилу.</w:t>
            </w:r>
          </w:p>
          <w:p w:rsidR="00545AB6" w:rsidRPr="0015341A" w:rsidRDefault="00545AB6" w:rsidP="004431A4">
            <w:pPr>
              <w:pStyle w:val="a6"/>
              <w:spacing w:before="0" w:after="0"/>
              <w:jc w:val="left"/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</w:pPr>
            <w:r w:rsidRPr="0015341A">
              <w:rPr>
                <w:rStyle w:val="a5"/>
                <w:rFonts w:ascii="Times New Roman" w:hAnsi="Times New Roman"/>
                <w:i w:val="0"/>
                <w:sz w:val="24"/>
                <w:szCs w:val="24"/>
                <w:lang w:val="ru-RU"/>
              </w:rPr>
              <w:t>Засыпка могилы и устройство надмогильного холма, установка регистрационного знака – деревянного креста.</w:t>
            </w:r>
          </w:p>
        </w:tc>
      </w:tr>
    </w:tbl>
    <w:p w:rsidR="00545AB6" w:rsidRPr="001C47A8" w:rsidRDefault="00545AB6" w:rsidP="00545AB6">
      <w:pPr>
        <w:tabs>
          <w:tab w:val="left" w:pos="3390"/>
        </w:tabs>
      </w:pPr>
    </w:p>
    <w:p w:rsidR="0091663F" w:rsidRPr="003A4237" w:rsidRDefault="0091663F" w:rsidP="003A4237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91663F" w:rsidRPr="002C1FCA" w:rsidRDefault="0091663F" w:rsidP="002C1F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663F" w:rsidRPr="002C1FCA" w:rsidRDefault="0091663F" w:rsidP="002C1F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663F" w:rsidRPr="002C1FCA" w:rsidRDefault="0091663F" w:rsidP="002C1F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1663F" w:rsidRPr="002C1FCA" w:rsidRDefault="0091663F" w:rsidP="002C1F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1663F" w:rsidRPr="002C1FCA" w:rsidRDefault="0091663F" w:rsidP="002C1F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1663F" w:rsidRDefault="0091663F" w:rsidP="0091663F">
      <w:pPr>
        <w:rPr>
          <w:sz w:val="28"/>
          <w:szCs w:val="28"/>
        </w:rPr>
      </w:pPr>
    </w:p>
    <w:p w:rsidR="0091663F" w:rsidRDefault="0091663F" w:rsidP="0091663F">
      <w:pPr>
        <w:rPr>
          <w:sz w:val="28"/>
          <w:szCs w:val="28"/>
        </w:rPr>
      </w:pPr>
    </w:p>
    <w:p w:rsidR="0091663F" w:rsidRDefault="0091663F" w:rsidP="0091663F">
      <w:pPr>
        <w:rPr>
          <w:sz w:val="28"/>
          <w:szCs w:val="28"/>
        </w:rPr>
      </w:pPr>
    </w:p>
    <w:p w:rsidR="0091663F" w:rsidRDefault="0091663F" w:rsidP="0091663F">
      <w:pPr>
        <w:rPr>
          <w:sz w:val="28"/>
          <w:szCs w:val="28"/>
        </w:rPr>
      </w:pPr>
    </w:p>
    <w:p w:rsidR="0091663F" w:rsidRDefault="0091663F" w:rsidP="0091663F">
      <w:pPr>
        <w:rPr>
          <w:sz w:val="28"/>
          <w:szCs w:val="28"/>
        </w:rPr>
      </w:pPr>
    </w:p>
    <w:p w:rsidR="0091663F" w:rsidRDefault="0091663F" w:rsidP="0091663F">
      <w:pPr>
        <w:rPr>
          <w:sz w:val="28"/>
          <w:szCs w:val="28"/>
        </w:rPr>
      </w:pPr>
    </w:p>
    <w:p w:rsidR="0091663F" w:rsidRPr="00174437" w:rsidRDefault="0091663F" w:rsidP="0091663F"/>
    <w:sectPr w:rsidR="0091663F" w:rsidRPr="00174437" w:rsidSect="00F35E91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1663F"/>
    <w:rsid w:val="0009531D"/>
    <w:rsid w:val="001771B4"/>
    <w:rsid w:val="001A6E45"/>
    <w:rsid w:val="001C7DCE"/>
    <w:rsid w:val="001E733A"/>
    <w:rsid w:val="00202EC6"/>
    <w:rsid w:val="0024465E"/>
    <w:rsid w:val="002C1FCA"/>
    <w:rsid w:val="002D5502"/>
    <w:rsid w:val="00346427"/>
    <w:rsid w:val="0039353B"/>
    <w:rsid w:val="003A4237"/>
    <w:rsid w:val="004057A3"/>
    <w:rsid w:val="0042372C"/>
    <w:rsid w:val="00454D75"/>
    <w:rsid w:val="004D3F0C"/>
    <w:rsid w:val="00545AB6"/>
    <w:rsid w:val="00571755"/>
    <w:rsid w:val="005B6EA9"/>
    <w:rsid w:val="005D61FB"/>
    <w:rsid w:val="005E2875"/>
    <w:rsid w:val="00642C51"/>
    <w:rsid w:val="0068181C"/>
    <w:rsid w:val="00696CDF"/>
    <w:rsid w:val="00734C63"/>
    <w:rsid w:val="00767AD4"/>
    <w:rsid w:val="00773F36"/>
    <w:rsid w:val="0091663F"/>
    <w:rsid w:val="009E1A69"/>
    <w:rsid w:val="00A122EE"/>
    <w:rsid w:val="00A2122B"/>
    <w:rsid w:val="00A32633"/>
    <w:rsid w:val="00A82A11"/>
    <w:rsid w:val="00A836F0"/>
    <w:rsid w:val="00AC3152"/>
    <w:rsid w:val="00B03E1E"/>
    <w:rsid w:val="00B22679"/>
    <w:rsid w:val="00BD50F0"/>
    <w:rsid w:val="00C219CB"/>
    <w:rsid w:val="00C56C19"/>
    <w:rsid w:val="00DC1903"/>
    <w:rsid w:val="00E415ED"/>
    <w:rsid w:val="00E751EB"/>
    <w:rsid w:val="00EA700E"/>
    <w:rsid w:val="00F35E91"/>
    <w:rsid w:val="00F972C2"/>
    <w:rsid w:val="00FB1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1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42C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42C5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545AB6"/>
    <w:rPr>
      <w:rFonts w:ascii="Calibri" w:hAnsi="Calibri"/>
      <w:b/>
      <w:i/>
      <w:iCs/>
    </w:rPr>
  </w:style>
  <w:style w:type="paragraph" w:styleId="a6">
    <w:name w:val="Title"/>
    <w:basedOn w:val="a"/>
    <w:next w:val="a"/>
    <w:link w:val="a7"/>
    <w:uiPriority w:val="10"/>
    <w:qFormat/>
    <w:rsid w:val="00545AB6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en-US" w:eastAsia="en-US" w:bidi="en-US"/>
    </w:rPr>
  </w:style>
  <w:style w:type="character" w:customStyle="1" w:styleId="a7">
    <w:name w:val="Название Знак"/>
    <w:basedOn w:val="a0"/>
    <w:link w:val="a6"/>
    <w:uiPriority w:val="10"/>
    <w:rsid w:val="00545AB6"/>
    <w:rPr>
      <w:rFonts w:ascii="Cambria" w:eastAsia="Times New Roman" w:hAnsi="Cambria" w:cs="Times New Roman"/>
      <w:b/>
      <w:bCs/>
      <w:kern w:val="28"/>
      <w:sz w:val="32"/>
      <w:szCs w:val="32"/>
      <w:lang w:val="en-US" w:eastAsia="en-US" w:bidi="en-US"/>
    </w:rPr>
  </w:style>
  <w:style w:type="paragraph" w:styleId="a8">
    <w:name w:val="Normal (Web)"/>
    <w:basedOn w:val="a"/>
    <w:uiPriority w:val="99"/>
    <w:semiHidden/>
    <w:unhideWhenUsed/>
    <w:rsid w:val="00B03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C219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225759-68FB-42D7-A661-D0E79FAB1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952</Words>
  <Characters>5431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Uuser</dc:creator>
  <cp:lastModifiedBy>000</cp:lastModifiedBy>
  <cp:revision>8</cp:revision>
  <cp:lastPrinted>2018-02-19T10:05:00Z</cp:lastPrinted>
  <dcterms:created xsi:type="dcterms:W3CDTF">2018-02-19T08:07:00Z</dcterms:created>
  <dcterms:modified xsi:type="dcterms:W3CDTF">2020-02-07T09:22:00Z</dcterms:modified>
</cp:coreProperties>
</file>