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64D6" w:rsidRDefault="001064D6" w:rsidP="001064D6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1064D6" w:rsidRDefault="001064D6" w:rsidP="001064D6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>самоуправления Казанакского сельсовета</w:t>
      </w: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Казанакского сельсовета Краснозерского района Новосибирской области</w:t>
      </w: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1064D6" w:rsidRDefault="00114A01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22</w:t>
      </w:r>
      <w:r w:rsidR="00CC597A">
        <w:rPr>
          <w:rFonts w:ascii="Times New Roman" w:hAnsi="Times New Roman" w:cs="Times New Roman"/>
          <w:sz w:val="32"/>
          <w:szCs w:val="32"/>
        </w:rPr>
        <w:t>.09</w:t>
      </w:r>
      <w:r w:rsidR="001064D6">
        <w:rPr>
          <w:rFonts w:ascii="Times New Roman" w:hAnsi="Times New Roman" w:cs="Times New Roman"/>
          <w:sz w:val="32"/>
          <w:szCs w:val="32"/>
        </w:rPr>
        <w:t xml:space="preserve">.2020 г.                                                </w:t>
      </w:r>
      <w:r w:rsidR="00CC597A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                            № 18</w:t>
      </w: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Казанакского сельсовета Краснозерского района Новосибирской области издается в соответствии с решением 17 сессии Казанакского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1064D6" w:rsidRDefault="001064D6" w:rsidP="001064D6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1064D6" w:rsidRDefault="001064D6" w:rsidP="001064D6">
      <w:pPr>
        <w:jc w:val="both"/>
        <w:rPr>
          <w:sz w:val="28"/>
          <w:szCs w:val="28"/>
        </w:rPr>
      </w:pPr>
    </w:p>
    <w:p w:rsidR="00114A01" w:rsidRDefault="00114A01" w:rsidP="00114A01">
      <w:pPr>
        <w:rPr>
          <w:color w:val="000000"/>
          <w:sz w:val="36"/>
          <w:szCs w:val="36"/>
        </w:rPr>
      </w:pPr>
      <w:r w:rsidRPr="007C51B1">
        <w:rPr>
          <w:color w:val="000000"/>
          <w:sz w:val="36"/>
          <w:szCs w:val="36"/>
        </w:rPr>
        <w:lastRenderedPageBreak/>
        <w:t>Внимание! В осенний период  на воде надо быть предельно осторожным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О том, что рыбалка — прекрасный вид активного отдыха, знают все. А вот о том, что на рыбалке человека с удочкой подстерегают разного рода опасности, задумываются немногие. А между тем, любой водоем, даже вроде бы давно знакомый, является в какой-то мере местом определенного риска. Поэтому каждому любителю рыбной ловли необходимы постоянное внимание и соблюдение элементарных мер безопасности. Вода в осенние месяцы уже довольно холодная всего 7-8 градусов, и в случае, если лодка перевернулась, и рыбак упал в воду, намокшая одежда потянет его вниз, сковывая каждое движения. Поэтому спастись бывает довольно трудно         Осень – любимая пора любителей рыбной ловли. Опытные рыбаки очень любят осеннюю рыбалку, ведь поймать рыбу становится довольно непросто, им приходится изощряться, придумывать новые способы ловли, а в этом и кроется спортивный азарт, ведь чем труднее добыть дичь, тем интереснее процесс охоты.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С наступлением периода осенней рыбалки во избежание гибели на водоемах, напоминаем о необходимости соблюдения мер безопасности при ловле рыбы, в частности, при ужении с лодки.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Во-первых, необходимо знать, в какие сложные ситуации может попасть лодочник на водоеме.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Во-вторых, помнить, что главным условием безопасности при ловле с лодки является аккуратность и осторожность рыболова.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В третьих</w:t>
      </w:r>
      <w:proofErr w:type="gramStart"/>
      <w:r w:rsidRPr="009A0467">
        <w:rPr>
          <w:sz w:val="28"/>
          <w:szCs w:val="28"/>
        </w:rPr>
        <w:t xml:space="preserve"> ,</w:t>
      </w:r>
      <w:proofErr w:type="gramEnd"/>
      <w:r w:rsidRPr="009A0467">
        <w:rPr>
          <w:sz w:val="28"/>
          <w:szCs w:val="28"/>
        </w:rPr>
        <w:t>-людям, не умеющим плавать, удить с лодки противопоказано.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Охарактеризовать все вероятные случаи опасности, которые могут подстеречь рыбака в лодке конечно, трудно, но, опираясь на практический опыт можно дать некоторые советы, которые помогут спасти себя и ближнего в чрезвычайной ситуации.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Перед выездом на водоем проверьте состояние лодки, весел и уключин.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Если лодка надувная, проверьте, нет ли утечки воздуха через клапаны. Для этого достаточно смочить водой вентили.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Не забудьте - спасательный жилет.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lastRenderedPageBreak/>
        <w:t>· Не загромождайте днище лодки около своего сиденья: снасти и необходимые принадлежности аккуратно разложите вдоль бортов. В надувной лодке ничего нельзя класть на ноги. Они всегда должны быть свободными от вещей, снастей и различных канатов.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Не перегружайте лодку. Следите, чтобы в ней не накапливалась вода.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Не держите лодку боком к сильному ветру и волне.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При ловле стоя, располагайтесь в середине лодки, расставив ноги для большей устойчивости. В надувной лодке вставать в полный рост категорически запрещается.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В резиновой лодке нельзя удить, сидя на борту или на доске, перекинутой с борта на борт. Ни в какой лодке нельзя спать на плаву.</w:t>
      </w:r>
    </w:p>
    <w:p w:rsidR="00114A01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· Если случилось несчастье — лодка перевернулась, не забирайтесь на нее, это бессмысленно, т. к. в этом положении любая лодка неустойчива. Не теряя самообладания, нужно ухватиться за лодку и, работая ногами, вывести ее на мель или к берегу.</w:t>
      </w:r>
    </w:p>
    <w:p w:rsidR="00114A01" w:rsidRDefault="00114A01" w:rsidP="00114A01">
      <w:pPr>
        <w:rPr>
          <w:b/>
          <w:sz w:val="28"/>
          <w:szCs w:val="28"/>
        </w:rPr>
      </w:pPr>
      <w:r>
        <w:rPr>
          <w:rFonts w:ascii="Arial" w:eastAsia="Calibri" w:hAnsi="Arial" w:cs="Arial"/>
          <w:b/>
          <w:color w:val="000000"/>
          <w:sz w:val="28"/>
          <w:szCs w:val="28"/>
        </w:rPr>
        <w:t xml:space="preserve">Категорически </w:t>
      </w:r>
      <w:r>
        <w:rPr>
          <w:rFonts w:ascii="Arial" w:hAnsi="Arial" w:cs="Arial"/>
          <w:b/>
          <w:color w:val="000000"/>
          <w:sz w:val="28"/>
          <w:szCs w:val="28"/>
        </w:rPr>
        <w:t xml:space="preserve">запрещается  выезжать на водоём </w:t>
      </w:r>
      <w:r>
        <w:rPr>
          <w:rFonts w:ascii="Arial" w:eastAsia="Calibri" w:hAnsi="Arial" w:cs="Arial"/>
          <w:b/>
          <w:color w:val="000000"/>
          <w:sz w:val="28"/>
          <w:szCs w:val="28"/>
        </w:rPr>
        <w:t xml:space="preserve"> в нетрезвом состоянии.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Обращаясь к любителям осенней рыбалки, хочется надеться, что со многими перечисленными ситуациями вы не столкнетесь, и что этот вид досуга будет доставлять вам только позитивные эмоции.</w:t>
      </w:r>
    </w:p>
    <w:p w:rsidR="00114A01" w:rsidRPr="009A0467" w:rsidRDefault="00114A01" w:rsidP="00114A01">
      <w:pPr>
        <w:rPr>
          <w:sz w:val="28"/>
          <w:szCs w:val="28"/>
        </w:rPr>
      </w:pPr>
      <w:r w:rsidRPr="009A0467">
        <w:rPr>
          <w:sz w:val="28"/>
          <w:szCs w:val="28"/>
        </w:rPr>
        <w:t>Берегите себя и своих близких.</w:t>
      </w:r>
    </w:p>
    <w:p w:rsidR="00114A01" w:rsidRDefault="00114A01" w:rsidP="00114A01">
      <w:pPr>
        <w:jc w:val="both"/>
        <w:rPr>
          <w:rStyle w:val="a7"/>
          <w:i w:val="0"/>
        </w:rPr>
      </w:pPr>
      <w:r>
        <w:br/>
      </w:r>
      <w:r>
        <w:rPr>
          <w:b/>
        </w:rPr>
        <w:t>Старший государственного инспектора по маломерным судам</w:t>
      </w:r>
      <w:r>
        <w:rPr>
          <w:color w:val="4F81BD"/>
        </w:rPr>
        <w:t xml:space="preserve"> </w:t>
      </w:r>
      <w:r>
        <w:rPr>
          <w:b/>
        </w:rPr>
        <w:t>Здвинского инспекторского участка Центра ГИМС Главного управления МЧС России  по Новосибирской области</w:t>
      </w:r>
      <w:r>
        <w:rPr>
          <w:rStyle w:val="a7"/>
        </w:rPr>
        <w:t xml:space="preserve">  Семеренко Михаил Андреевич</w:t>
      </w:r>
    </w:p>
    <w:p w:rsidR="00114A01" w:rsidRDefault="00114A01" w:rsidP="00114A01">
      <w:pPr>
        <w:jc w:val="both"/>
        <w:rPr>
          <w:rStyle w:val="a7"/>
          <w:i w:val="0"/>
        </w:rPr>
      </w:pPr>
    </w:p>
    <w:p w:rsidR="00114A01" w:rsidRDefault="00114A01" w:rsidP="00114A01">
      <w:pPr>
        <w:jc w:val="both"/>
        <w:rPr>
          <w:rStyle w:val="a7"/>
          <w:b w:val="0"/>
          <w:i w:val="0"/>
          <w:sz w:val="28"/>
          <w:szCs w:val="28"/>
        </w:rPr>
      </w:pPr>
    </w:p>
    <w:p w:rsidR="00114A01" w:rsidRDefault="00114A01" w:rsidP="00114A01">
      <w:pPr>
        <w:jc w:val="both"/>
        <w:rPr>
          <w:rStyle w:val="a7"/>
          <w:i w:val="0"/>
          <w:sz w:val="28"/>
          <w:szCs w:val="28"/>
        </w:rPr>
      </w:pPr>
    </w:p>
    <w:p w:rsidR="00114A01" w:rsidRDefault="00114A01" w:rsidP="00114A01">
      <w:pPr>
        <w:jc w:val="both"/>
        <w:rPr>
          <w:rStyle w:val="a7"/>
          <w:i w:val="0"/>
          <w:sz w:val="28"/>
          <w:szCs w:val="28"/>
        </w:rPr>
      </w:pPr>
    </w:p>
    <w:p w:rsidR="00114A01" w:rsidRDefault="00114A01" w:rsidP="00114A01">
      <w:pPr>
        <w:pStyle w:val="a3"/>
        <w:shd w:val="clear" w:color="auto" w:fill="FFFFFF"/>
        <w:jc w:val="both"/>
        <w:rPr>
          <w:szCs w:val="32"/>
        </w:rPr>
      </w:pPr>
    </w:p>
    <w:p w:rsidR="00114A01" w:rsidRDefault="00114A01" w:rsidP="00114A01"/>
    <w:p w:rsidR="00114A01" w:rsidRDefault="00114A01" w:rsidP="001064D6">
      <w:pPr>
        <w:jc w:val="both"/>
        <w:rPr>
          <w:sz w:val="28"/>
          <w:szCs w:val="28"/>
        </w:rPr>
      </w:pPr>
    </w:p>
    <w:sectPr w:rsidR="00114A01" w:rsidSect="00CC597A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64D6"/>
    <w:rsid w:val="001064D6"/>
    <w:rsid w:val="00114A01"/>
    <w:rsid w:val="00145BC2"/>
    <w:rsid w:val="00794520"/>
    <w:rsid w:val="009D69AC"/>
    <w:rsid w:val="00CC597A"/>
    <w:rsid w:val="00CF5B77"/>
    <w:rsid w:val="00F96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4D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1064D6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CC597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basedOn w:val="a0"/>
    <w:rsid w:val="00CC597A"/>
    <w:rPr>
      <w:rFonts w:ascii="Times New Roman" w:hAnsi="Times New Roman" w:cs="Times New Roman"/>
      <w:sz w:val="24"/>
      <w:szCs w:val="24"/>
    </w:rPr>
  </w:style>
  <w:style w:type="paragraph" w:styleId="a5">
    <w:name w:val="No Spacing"/>
    <w:uiPriority w:val="1"/>
    <w:qFormat/>
    <w:rsid w:val="00CC597A"/>
    <w:pPr>
      <w:spacing w:after="0" w:line="240" w:lineRule="auto"/>
    </w:pPr>
    <w:rPr>
      <w:rFonts w:ascii="Calibri" w:eastAsia="Calibri" w:hAnsi="Calibri" w:cs="Times New Roman"/>
    </w:rPr>
  </w:style>
  <w:style w:type="character" w:styleId="a6">
    <w:name w:val="Hyperlink"/>
    <w:basedOn w:val="a0"/>
    <w:uiPriority w:val="99"/>
    <w:semiHidden/>
    <w:unhideWhenUsed/>
    <w:rsid w:val="00114A01"/>
    <w:rPr>
      <w:color w:val="0000FF"/>
      <w:u w:val="single"/>
    </w:rPr>
  </w:style>
  <w:style w:type="character" w:styleId="a7">
    <w:name w:val="Intense Emphasis"/>
    <w:uiPriority w:val="21"/>
    <w:qFormat/>
    <w:rsid w:val="00114A01"/>
    <w:rPr>
      <w:b/>
      <w:bCs/>
      <w:i/>
      <w:i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51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572</Words>
  <Characters>3267</Characters>
  <Application>Microsoft Office Word</Application>
  <DocSecurity>0</DocSecurity>
  <Lines>27</Lines>
  <Paragraphs>7</Paragraphs>
  <ScaleCrop>false</ScaleCrop>
  <Company>SPecialiST RePack</Company>
  <LinksUpToDate>false</LinksUpToDate>
  <CharactersWithSpaces>3832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4</cp:revision>
  <dcterms:created xsi:type="dcterms:W3CDTF">2020-09-16T04:35:00Z</dcterms:created>
  <dcterms:modified xsi:type="dcterms:W3CDTF">2020-10-01T09:45:00Z</dcterms:modified>
</cp:coreProperties>
</file>