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3D8" w:rsidRPr="006C4E94" w:rsidRDefault="006C4E94" w:rsidP="006C4E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4E94">
        <w:rPr>
          <w:rFonts w:ascii="Times New Roman" w:hAnsi="Times New Roman" w:cs="Times New Roman"/>
          <w:sz w:val="28"/>
          <w:szCs w:val="28"/>
        </w:rPr>
        <w:t>ИНФОРМАЦИЯ</w:t>
      </w:r>
    </w:p>
    <w:p w:rsidR="006C4E94" w:rsidRPr="006C4E94" w:rsidRDefault="006C4E94" w:rsidP="006C4E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4E94">
        <w:rPr>
          <w:rFonts w:ascii="Times New Roman" w:hAnsi="Times New Roman" w:cs="Times New Roman"/>
          <w:sz w:val="28"/>
          <w:szCs w:val="28"/>
        </w:rPr>
        <w:t>о работе по противодействию коррупции в</w:t>
      </w:r>
    </w:p>
    <w:p w:rsidR="006C4E94" w:rsidRDefault="006C4E94" w:rsidP="006C4E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4E94">
        <w:rPr>
          <w:rFonts w:ascii="Times New Roman" w:hAnsi="Times New Roman" w:cs="Times New Roman"/>
          <w:sz w:val="28"/>
          <w:szCs w:val="28"/>
        </w:rPr>
        <w:t>администрации Казанакского сельсовета Краснозерского района Новосибирской области</w:t>
      </w:r>
    </w:p>
    <w:p w:rsidR="006C4E94" w:rsidRDefault="006C4E94" w:rsidP="006C4E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</w:t>
      </w:r>
    </w:p>
    <w:p w:rsidR="006C4E94" w:rsidRDefault="006C4E94" w:rsidP="006C4E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изменениях в 2016 году правовых основ по вопросам противодействия коррупции (принятие новых актов, изменение или признание утратившими силу действующих актов.) В том числе следует указать:</w:t>
      </w:r>
    </w:p>
    <w:tbl>
      <w:tblPr>
        <w:tblStyle w:val="a4"/>
        <w:tblW w:w="0" w:type="auto"/>
        <w:tblInd w:w="720" w:type="dxa"/>
        <w:tblLook w:val="04A0"/>
      </w:tblPr>
      <w:tblGrid>
        <w:gridCol w:w="540"/>
        <w:gridCol w:w="3052"/>
        <w:gridCol w:w="3072"/>
        <w:gridCol w:w="3072"/>
      </w:tblGrid>
      <w:tr w:rsidR="00BE0780" w:rsidTr="00BE0780">
        <w:tc>
          <w:tcPr>
            <w:tcW w:w="540" w:type="dxa"/>
          </w:tcPr>
          <w:p w:rsidR="006C4E94" w:rsidRPr="006C4E94" w:rsidRDefault="006C4E94" w:rsidP="006C4E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52" w:type="dxa"/>
          </w:tcPr>
          <w:p w:rsidR="006C4E94" w:rsidRPr="006C4E94" w:rsidRDefault="006C4E94" w:rsidP="006C4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правового акта, принятого в 2016году</w:t>
            </w:r>
          </w:p>
        </w:tc>
        <w:tc>
          <w:tcPr>
            <w:tcW w:w="3072" w:type="dxa"/>
          </w:tcPr>
          <w:p w:rsidR="006C4E94" w:rsidRPr="006C4E94" w:rsidRDefault="006C4E94" w:rsidP="006C4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муниципального правового акта</w:t>
            </w:r>
          </w:p>
        </w:tc>
        <w:tc>
          <w:tcPr>
            <w:tcW w:w="3072" w:type="dxa"/>
          </w:tcPr>
          <w:p w:rsidR="006C4E94" w:rsidRDefault="006C4E94" w:rsidP="006C4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правового регулирования</w:t>
            </w:r>
          </w:p>
          <w:p w:rsidR="006C4E94" w:rsidRPr="006C4E94" w:rsidRDefault="006C4E94" w:rsidP="006C4E9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новый акт, устраняющий проблем </w:t>
            </w:r>
            <w:r w:rsidR="00802459">
              <w:rPr>
                <w:rFonts w:ascii="Times New Roman" w:hAnsi="Times New Roman" w:cs="Times New Roman"/>
                <w:sz w:val="18"/>
                <w:szCs w:val="18"/>
              </w:rPr>
              <w:t>в правовом регулировании/ акт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замен</w:t>
            </w:r>
            <w:r w:rsidR="00802459">
              <w:rPr>
                <w:rFonts w:ascii="Times New Roman" w:hAnsi="Times New Roman" w:cs="Times New Roman"/>
                <w:sz w:val="18"/>
                <w:szCs w:val="18"/>
              </w:rPr>
              <w:t xml:space="preserve"> ранее действовавшего/ изменение действующего акта)</w:t>
            </w:r>
          </w:p>
        </w:tc>
      </w:tr>
      <w:tr w:rsidR="00BE0780" w:rsidTr="00BE0780">
        <w:tc>
          <w:tcPr>
            <w:tcW w:w="540" w:type="dxa"/>
          </w:tcPr>
          <w:p w:rsidR="006C4E94" w:rsidRDefault="006C4E94" w:rsidP="006C4E9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</w:tcPr>
          <w:p w:rsidR="006C4E94" w:rsidRPr="00274DDC" w:rsidRDefault="00274DDC" w:rsidP="00274D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противодействия коррупции в администрации Казанакского сельсовета на 2016-2018г.г.</w:t>
            </w:r>
          </w:p>
        </w:tc>
        <w:tc>
          <w:tcPr>
            <w:tcW w:w="3072" w:type="dxa"/>
          </w:tcPr>
          <w:p w:rsidR="006C4E94" w:rsidRPr="00274DDC" w:rsidRDefault="00274DDC" w:rsidP="006C4E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DC">
              <w:rPr>
                <w:rFonts w:ascii="Times New Roman" w:hAnsi="Times New Roman" w:cs="Times New Roman"/>
                <w:sz w:val="24"/>
                <w:szCs w:val="24"/>
              </w:rPr>
              <w:t>№ 12а от 03.03.2016г.</w:t>
            </w:r>
          </w:p>
        </w:tc>
        <w:tc>
          <w:tcPr>
            <w:tcW w:w="3072" w:type="dxa"/>
          </w:tcPr>
          <w:p w:rsidR="006C4E94" w:rsidRDefault="006C4E94" w:rsidP="006C4E9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780" w:rsidTr="00BE0780">
        <w:tc>
          <w:tcPr>
            <w:tcW w:w="540" w:type="dxa"/>
          </w:tcPr>
          <w:p w:rsidR="006C4E94" w:rsidRDefault="006C4E94" w:rsidP="006C4E9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</w:tcPr>
          <w:p w:rsidR="006C4E94" w:rsidRDefault="006C4E94" w:rsidP="006C4E9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6C4E94" w:rsidRDefault="006C4E94" w:rsidP="006C4E9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6C4E94" w:rsidRDefault="006C4E94" w:rsidP="006C4E9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459" w:rsidRDefault="00802459" w:rsidP="00802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Инфрмация об антикоррупционных программах (планах) и организации работы по противодействию коррупции. В том числе следует указать: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802459" w:rsidTr="00BE0780">
        <w:trPr>
          <w:trHeight w:val="240"/>
        </w:trPr>
        <w:tc>
          <w:tcPr>
            <w:tcW w:w="9781" w:type="dxa"/>
          </w:tcPr>
          <w:p w:rsidR="00802459" w:rsidRPr="00802459" w:rsidRDefault="00802459" w:rsidP="00274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1)о принятии антикоррупционных программ (планов);</w:t>
            </w:r>
            <w:r w:rsidR="00274D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02459" w:rsidTr="00BE0780">
        <w:trPr>
          <w:trHeight w:val="495"/>
        </w:trPr>
        <w:tc>
          <w:tcPr>
            <w:tcW w:w="9781" w:type="dxa"/>
          </w:tcPr>
          <w:p w:rsidR="00802459" w:rsidRPr="00802459" w:rsidRDefault="00802459" w:rsidP="00274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45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антикоррупционных программ (планов) в 2016 году;</w:t>
            </w:r>
          </w:p>
        </w:tc>
      </w:tr>
      <w:tr w:rsidR="00802459" w:rsidTr="00BE0780">
        <w:trPr>
          <w:trHeight w:val="749"/>
        </w:trPr>
        <w:tc>
          <w:tcPr>
            <w:tcW w:w="9781" w:type="dxa"/>
          </w:tcPr>
          <w:p w:rsidR="00802459" w:rsidRPr="00802459" w:rsidRDefault="00802459" w:rsidP="008024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45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изменениях в организации работы по противодействию коррупции (создание комиссий, активизация работы комиссий, применение новых форм работы, проведение мероприятий).</w:t>
            </w:r>
            <w:r w:rsidR="00274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4E94" w:rsidRDefault="00802459" w:rsidP="00802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85165">
        <w:rPr>
          <w:rFonts w:ascii="Times New Roman" w:hAnsi="Times New Roman" w:cs="Times New Roman"/>
          <w:sz w:val="28"/>
          <w:szCs w:val="28"/>
        </w:rPr>
        <w:t>о мерах, принятых в 2016 году по обеспечению в органах местного самоуправления соблюдения запретов, ограничений</w:t>
      </w:r>
      <w:r w:rsidR="0000579F">
        <w:rPr>
          <w:rFonts w:ascii="Times New Roman" w:hAnsi="Times New Roman" w:cs="Times New Roman"/>
          <w:sz w:val="28"/>
          <w:szCs w:val="28"/>
        </w:rPr>
        <w:t>,</w:t>
      </w:r>
      <w:r w:rsidR="00085165">
        <w:rPr>
          <w:rFonts w:ascii="Times New Roman" w:hAnsi="Times New Roman" w:cs="Times New Roman"/>
          <w:sz w:val="28"/>
          <w:szCs w:val="28"/>
        </w:rPr>
        <w:t xml:space="preserve"> исполнения обязанностей, установленных в целях противодействия коррупции. В том числе, следует указать: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085165" w:rsidTr="00BE0780">
        <w:trPr>
          <w:trHeight w:val="210"/>
        </w:trPr>
        <w:tc>
          <w:tcPr>
            <w:tcW w:w="9781" w:type="dxa"/>
          </w:tcPr>
          <w:p w:rsidR="00085165" w:rsidRPr="00085165" w:rsidRDefault="00085165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1)о количестве лиц, </w:t>
            </w:r>
            <w:r w:rsidR="00B548DA">
              <w:rPr>
                <w:rFonts w:ascii="Times New Roman" w:hAnsi="Times New Roman" w:cs="Times New Roman"/>
                <w:sz w:val="24"/>
                <w:szCs w:val="24"/>
              </w:rPr>
              <w:t>представивших в ходе декларационной кампании сведения о доходах, об имуществе и обязательствах имущественного характера (в отношении лиц, замещающих муниципальные должности (с указанием</w:t>
            </w:r>
            <w:r w:rsidR="00BB6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48DA">
              <w:rPr>
                <w:rFonts w:ascii="Times New Roman" w:hAnsi="Times New Roman" w:cs="Times New Roman"/>
                <w:sz w:val="24"/>
                <w:szCs w:val="24"/>
              </w:rPr>
              <w:t>количества депутатов), и муниципальных служащих);</w:t>
            </w:r>
            <w:r w:rsidR="00274D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F1072">
              <w:rPr>
                <w:rFonts w:ascii="Times New Roman" w:hAnsi="Times New Roman" w:cs="Times New Roman"/>
                <w:sz w:val="24"/>
                <w:szCs w:val="24"/>
              </w:rPr>
              <w:t xml:space="preserve">8 депутатов; 1-Глава администрации; 3-специалиста администрации. </w:t>
            </w:r>
          </w:p>
        </w:tc>
      </w:tr>
      <w:tr w:rsidR="00085165" w:rsidTr="00BE0780">
        <w:trPr>
          <w:trHeight w:val="97"/>
        </w:trPr>
        <w:tc>
          <w:tcPr>
            <w:tcW w:w="9781" w:type="dxa"/>
          </w:tcPr>
          <w:p w:rsidR="00085165" w:rsidRPr="00B548DA" w:rsidRDefault="00B548DA" w:rsidP="001F107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 принятии решения о досрочном прекращении полномочий лиц, замещающих муниципальные должности, в связи с неисполнением обязанности по представлению полных и достоверных сведений о доходах, об имуществе и обязательствах имущественного характера;</w:t>
            </w:r>
            <w:r w:rsidR="001B25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085165" w:rsidTr="00BE0780">
        <w:trPr>
          <w:trHeight w:val="112"/>
        </w:trPr>
        <w:tc>
          <w:tcPr>
            <w:tcW w:w="9781" w:type="dxa"/>
          </w:tcPr>
          <w:p w:rsidR="00085165" w:rsidRPr="00B548DA" w:rsidRDefault="00B548DA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3)о выявленных ситуациях конфликта интересов и принятых мерах (в отношении лиц, замещающих муниципальные должности, и муниципальных служащих) с описанием таких ситуаций;</w:t>
            </w:r>
          </w:p>
        </w:tc>
      </w:tr>
      <w:tr w:rsidR="00085165" w:rsidTr="00BE0780">
        <w:trPr>
          <w:trHeight w:val="97"/>
        </w:trPr>
        <w:tc>
          <w:tcPr>
            <w:tcW w:w="9781" w:type="dxa"/>
          </w:tcPr>
          <w:p w:rsidR="00085165" w:rsidRPr="00B548DA" w:rsidRDefault="00B548DA" w:rsidP="00B548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4)об осуществлённых проверках соблюдения запретов, ограничений, исполнения обязанностей, установленных в целях противодействия коррупции</w:t>
            </w:r>
            <w:r w:rsidR="003378EB">
              <w:rPr>
                <w:rFonts w:ascii="Times New Roman" w:hAnsi="Times New Roman" w:cs="Times New Roman"/>
                <w:sz w:val="24"/>
                <w:szCs w:val="24"/>
              </w:rPr>
              <w:t xml:space="preserve"> ( в отношении лиц, замещающих муниципальные должности, и муниципальных служащих). Следует указать, на основании какой информации принимались решения о проведении каждой проверки;</w:t>
            </w:r>
          </w:p>
        </w:tc>
      </w:tr>
      <w:tr w:rsidR="00085165" w:rsidTr="00BE0780">
        <w:trPr>
          <w:trHeight w:val="112"/>
        </w:trPr>
        <w:tc>
          <w:tcPr>
            <w:tcW w:w="9781" w:type="dxa"/>
          </w:tcPr>
          <w:p w:rsidR="00085165" w:rsidRPr="003378EB" w:rsidRDefault="003378EB" w:rsidP="003378E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5)об осущечтвлённых проверках полноты и достоверности сведений о доходах, об имуществе и обязательствах имущественного характера (в отношении лиц, замещающих муниципальные должности, и муниципальных служащих, их супруг (супругов) и несовешеннолетних детей). Следует указать, на основании какой информации принимались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о проведении каждой проверки;</w:t>
            </w:r>
          </w:p>
        </w:tc>
      </w:tr>
      <w:tr w:rsidR="00085165" w:rsidTr="00BE0780">
        <w:trPr>
          <w:trHeight w:val="112"/>
        </w:trPr>
        <w:tc>
          <w:tcPr>
            <w:tcW w:w="9781" w:type="dxa"/>
          </w:tcPr>
          <w:p w:rsidR="00085165" w:rsidRPr="003378EB" w:rsidRDefault="003378EB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6)об уведомлении муниципальными служащими представителя </w:t>
            </w:r>
            <w:r w:rsidR="007C2983">
              <w:rPr>
                <w:rFonts w:ascii="Times New Roman" w:hAnsi="Times New Roman" w:cs="Times New Roman"/>
                <w:sz w:val="24"/>
                <w:szCs w:val="24"/>
              </w:rPr>
              <w:t>нанимателя (работодателя) об иной оплачиваемой работе;</w:t>
            </w:r>
          </w:p>
        </w:tc>
      </w:tr>
      <w:tr w:rsidR="00085165" w:rsidTr="00BE0780">
        <w:trPr>
          <w:trHeight w:val="156"/>
        </w:trPr>
        <w:tc>
          <w:tcPr>
            <w:tcW w:w="9781" w:type="dxa"/>
          </w:tcPr>
          <w:p w:rsidR="00085165" w:rsidRPr="007C2983" w:rsidRDefault="007C2983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7)об обращениях граждан, замещавших в органе должности муниципальной службы, о даче согласия на работу в организации (оказании данной организации услуги) на условиях гражданско-правового договора (гражданско</w:t>
            </w:r>
            <w:r w:rsidR="005D6618">
              <w:rPr>
                <w:rFonts w:ascii="Times New Roman" w:hAnsi="Times New Roman" w:cs="Times New Roman"/>
                <w:sz w:val="24"/>
                <w:szCs w:val="24"/>
              </w:rPr>
              <w:t>-правовых договоров) в случаях, предусмотренных федеральными законами,</w:t>
            </w:r>
            <w:r w:rsidR="001F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618">
              <w:rPr>
                <w:rFonts w:ascii="Times New Roman" w:hAnsi="Times New Roman" w:cs="Times New Roman"/>
                <w:sz w:val="24"/>
                <w:szCs w:val="24"/>
              </w:rPr>
              <w:t>если отдельные функции муниципального управления данной организацией входили в должностные обязанности служащего, и об уведомлениях от организаций о заключении с бывшими служащими указанных договоров и результатах их рассмотрения;</w:t>
            </w:r>
          </w:p>
        </w:tc>
      </w:tr>
      <w:tr w:rsidR="00085165" w:rsidTr="00BE0780">
        <w:trPr>
          <w:trHeight w:val="195"/>
        </w:trPr>
        <w:tc>
          <w:tcPr>
            <w:tcW w:w="9781" w:type="dxa"/>
          </w:tcPr>
          <w:p w:rsidR="00085165" w:rsidRPr="005D6618" w:rsidRDefault="005D6618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8)о количестве сданных подарков и уведомлений об их сдаче (данные в отношении лиц, замещающих муниципальные должности, и муниципальных служащих);</w:t>
            </w:r>
          </w:p>
        </w:tc>
      </w:tr>
      <w:tr w:rsidR="00085165" w:rsidTr="00BE0780">
        <w:trPr>
          <w:trHeight w:val="195"/>
        </w:trPr>
        <w:tc>
          <w:tcPr>
            <w:tcW w:w="9781" w:type="dxa"/>
          </w:tcPr>
          <w:p w:rsidR="00085165" w:rsidRPr="005D6618" w:rsidRDefault="005D6618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618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поступивших представителю </w:t>
            </w:r>
            <w:r w:rsidR="00946ED6">
              <w:rPr>
                <w:rFonts w:ascii="Times New Roman" w:hAnsi="Times New Roman" w:cs="Times New Roman"/>
                <w:sz w:val="24"/>
                <w:szCs w:val="24"/>
              </w:rPr>
              <w:t>нанимателя (работодателю)</w:t>
            </w:r>
            <w:r w:rsidR="00BB6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ED6">
              <w:rPr>
                <w:rFonts w:ascii="Times New Roman" w:hAnsi="Times New Roman" w:cs="Times New Roman"/>
                <w:sz w:val="24"/>
                <w:szCs w:val="24"/>
              </w:rPr>
              <w:t>уведомлениях о фактах обращения в целях склонения муниципального служащего к совершению коррупционных правонарушений;</w:t>
            </w:r>
          </w:p>
        </w:tc>
      </w:tr>
      <w:tr w:rsidR="00085165" w:rsidTr="00BE0780">
        <w:trPr>
          <w:trHeight w:val="120"/>
        </w:trPr>
        <w:tc>
          <w:tcPr>
            <w:tcW w:w="9781" w:type="dxa"/>
          </w:tcPr>
          <w:p w:rsidR="00085165" w:rsidRPr="00946ED6" w:rsidRDefault="00946ED6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ED6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создании и заседаниях комиссий по рассмотрению вопросов, связанных с соблюдением лицами, замещающими муниципальные должности, запретов, ограничений, исполнения обязанностей, установленных в целях противодействия коррупции;</w:t>
            </w:r>
          </w:p>
        </w:tc>
      </w:tr>
      <w:tr w:rsidR="00085165" w:rsidTr="00BE0780">
        <w:trPr>
          <w:trHeight w:val="195"/>
        </w:trPr>
        <w:tc>
          <w:tcPr>
            <w:tcW w:w="9781" w:type="dxa"/>
          </w:tcPr>
          <w:p w:rsidR="00085165" w:rsidRPr="00946ED6" w:rsidRDefault="00946ED6" w:rsidP="00085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11)о работе комиссий по соблюдению требований к служебному поведению муниципальных служащих и урегулированию конфликтов интересов (количество заседаний в 2016 году и рассмотренные вопросы);</w:t>
            </w:r>
          </w:p>
        </w:tc>
      </w:tr>
    </w:tbl>
    <w:p w:rsidR="00085165" w:rsidRDefault="00946ED6" w:rsidP="00946E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антикоррупционной экспертизе муниципальных нормативных правовых актов и их проектов. В том числе, следует указать:</w:t>
      </w:r>
    </w:p>
    <w:tbl>
      <w:tblPr>
        <w:tblW w:w="0" w:type="auto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946ED6" w:rsidTr="00BE0780">
        <w:trPr>
          <w:trHeight w:val="330"/>
        </w:trPr>
        <w:tc>
          <w:tcPr>
            <w:tcW w:w="9754" w:type="dxa"/>
          </w:tcPr>
          <w:p w:rsidR="00946ED6" w:rsidRPr="00234D4E" w:rsidRDefault="00234D4E" w:rsidP="00946E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1)количество муниципальных нормативных правовых актов, проектов таких актов, в отношении которых проведена антикоррупционная экспертиза;</w:t>
            </w:r>
          </w:p>
        </w:tc>
      </w:tr>
      <w:tr w:rsidR="00234D4E" w:rsidTr="00BE0780">
        <w:trPr>
          <w:trHeight w:val="525"/>
        </w:trPr>
        <w:tc>
          <w:tcPr>
            <w:tcW w:w="9754" w:type="dxa"/>
          </w:tcPr>
          <w:p w:rsidR="00234D4E" w:rsidRPr="00234D4E" w:rsidRDefault="00234D4E" w:rsidP="00946E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D4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выявленных коррупциогенных факторов, в том числе: самостоятельно органами местного самоуправления, органами прокуратуры; </w:t>
            </w:r>
          </w:p>
        </w:tc>
      </w:tr>
      <w:tr w:rsidR="00234D4E" w:rsidTr="00BE0780">
        <w:trPr>
          <w:trHeight w:val="420"/>
        </w:trPr>
        <w:tc>
          <w:tcPr>
            <w:tcW w:w="9754" w:type="dxa"/>
          </w:tcPr>
          <w:p w:rsidR="00234D4E" w:rsidRPr="00234D4E" w:rsidRDefault="00234D4E" w:rsidP="00946E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4D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факторов;</w:t>
            </w:r>
          </w:p>
        </w:tc>
      </w:tr>
      <w:tr w:rsidR="00234D4E" w:rsidTr="00BE0780">
        <w:trPr>
          <w:trHeight w:val="712"/>
        </w:trPr>
        <w:tc>
          <w:tcPr>
            <w:tcW w:w="9754" w:type="dxa"/>
          </w:tcPr>
          <w:p w:rsidR="00234D4E" w:rsidRPr="00234D4E" w:rsidRDefault="00234D4E" w:rsidP="00234D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D4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независи</w:t>
            </w:r>
            <w:r w:rsidR="003547E6">
              <w:rPr>
                <w:rFonts w:ascii="Times New Roman" w:hAnsi="Times New Roman" w:cs="Times New Roman"/>
                <w:sz w:val="24"/>
                <w:szCs w:val="24"/>
              </w:rPr>
              <w:t>мой антикоррупционной экспертизы (количество поступивших заключений независимых экспертов, результаты их рассмотрения).</w:t>
            </w:r>
          </w:p>
        </w:tc>
      </w:tr>
    </w:tbl>
    <w:p w:rsidR="00946ED6" w:rsidRDefault="003547E6" w:rsidP="00DE4E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взаимодействии органов местного самоуправления с институтами гражданского общества при проведении мероприятий антикоррупционной тематики. Втом числе, </w:t>
      </w:r>
      <w:r w:rsidR="00DE4EE4">
        <w:rPr>
          <w:rFonts w:ascii="Times New Roman" w:hAnsi="Times New Roman" w:cs="Times New Roman"/>
          <w:sz w:val="28"/>
          <w:szCs w:val="28"/>
        </w:rPr>
        <w:t>следует указать: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DE4EE4" w:rsidTr="00BE0780">
        <w:trPr>
          <w:trHeight w:val="240"/>
        </w:trPr>
        <w:tc>
          <w:tcPr>
            <w:tcW w:w="9781" w:type="dxa"/>
          </w:tcPr>
          <w:p w:rsidR="00DE4EE4" w:rsidRPr="00DE4EE4" w:rsidRDefault="00DE4EE4" w:rsidP="00DE4E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1)о наличии при органах местного самоуправления общественных советов (где образованы/ где не образованы, о работе по формированию советов, о составах советов, количестве заседаний, проведенных в 2016 году, о рассмотренных вопросах и принятых решениях, возникающих проблемах в работе советах);</w:t>
            </w:r>
          </w:p>
        </w:tc>
      </w:tr>
      <w:tr w:rsidR="00DE4EE4" w:rsidTr="00BE0780">
        <w:trPr>
          <w:trHeight w:val="555"/>
        </w:trPr>
        <w:tc>
          <w:tcPr>
            <w:tcW w:w="9781" w:type="dxa"/>
          </w:tcPr>
          <w:p w:rsidR="00DE4EE4" w:rsidRPr="00DE4EE4" w:rsidRDefault="00DE4EE4" w:rsidP="00DE4E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3D2CFB">
              <w:rPr>
                <w:rFonts w:ascii="Times New Roman" w:hAnsi="Times New Roman" w:cs="Times New Roman"/>
                <w:sz w:val="24"/>
                <w:szCs w:val="24"/>
              </w:rPr>
              <w:t>о деятельности органов местного самоуправления по проведению анкетирования и опросов населения, в том числе по вопросам противодействия коррупции;</w:t>
            </w:r>
          </w:p>
        </w:tc>
      </w:tr>
      <w:tr w:rsidR="00DE4EE4" w:rsidTr="00BE0780">
        <w:trPr>
          <w:trHeight w:val="600"/>
        </w:trPr>
        <w:tc>
          <w:tcPr>
            <w:tcW w:w="9781" w:type="dxa"/>
          </w:tcPr>
          <w:p w:rsidR="00DE4EE4" w:rsidRPr="003D2CFB" w:rsidRDefault="003D2CFB" w:rsidP="00DE4E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3)об иных формах взаимодействия органов местного самоуправления с институтами гражданского общества при проведении мероприятий </w:t>
            </w:r>
            <w:r w:rsidR="00BE0780">
              <w:rPr>
                <w:rFonts w:ascii="Times New Roman" w:hAnsi="Times New Roman" w:cs="Times New Roman"/>
                <w:sz w:val="24"/>
                <w:szCs w:val="24"/>
              </w:rPr>
              <w:t>антикоррупционной тематики.</w:t>
            </w:r>
          </w:p>
        </w:tc>
      </w:tr>
    </w:tbl>
    <w:p w:rsidR="00DE4EE4" w:rsidRDefault="00E4354F" w:rsidP="00E435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осуществлении антикоррупционной работы в учреждениях (организациях), подведомственных органам местного самоупарвления. В том числе, следует указать:</w:t>
      </w:r>
    </w:p>
    <w:tbl>
      <w:tblPr>
        <w:tblW w:w="0" w:type="auto"/>
        <w:tblInd w:w="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25"/>
      </w:tblGrid>
      <w:tr w:rsidR="00E4354F" w:rsidTr="00E4354F">
        <w:trPr>
          <w:trHeight w:val="165"/>
        </w:trPr>
        <w:tc>
          <w:tcPr>
            <w:tcW w:w="9525" w:type="dxa"/>
          </w:tcPr>
          <w:p w:rsidR="00E4354F" w:rsidRPr="00E4354F" w:rsidRDefault="00E4354F" w:rsidP="00E435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1)об утверждении планов по антикоррупционной работе в учреждениях (органах), о принятии локальных правовых актов;</w:t>
            </w:r>
            <w:r w:rsidR="001F1072">
              <w:rPr>
                <w:rFonts w:ascii="Times New Roman" w:hAnsi="Times New Roman" w:cs="Times New Roman"/>
                <w:sz w:val="24"/>
                <w:szCs w:val="24"/>
              </w:rPr>
              <w:t xml:space="preserve"> № 8-р от 16.05.2016г. План мероприятий МКУК «Казанакский КДЦ» по противодействию коррупции 2016-2017 год</w:t>
            </w:r>
          </w:p>
        </w:tc>
      </w:tr>
      <w:tr w:rsidR="00E4354F" w:rsidTr="00E4354F">
        <w:trPr>
          <w:trHeight w:val="345"/>
        </w:trPr>
        <w:tc>
          <w:tcPr>
            <w:tcW w:w="9525" w:type="dxa"/>
          </w:tcPr>
          <w:p w:rsidR="00E4354F" w:rsidRPr="00E4354F" w:rsidRDefault="00E4354F" w:rsidP="00E435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 проведении мероприятий антикоррупционной тематики, осуществлении иных действий;</w:t>
            </w:r>
          </w:p>
        </w:tc>
      </w:tr>
      <w:tr w:rsidR="00E4354F" w:rsidTr="00E4354F">
        <w:trPr>
          <w:trHeight w:val="300"/>
        </w:trPr>
        <w:tc>
          <w:tcPr>
            <w:tcW w:w="9525" w:type="dxa"/>
          </w:tcPr>
          <w:p w:rsidR="00E4354F" w:rsidRPr="00E4354F" w:rsidRDefault="00E4354F" w:rsidP="00E435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3)об информационном и методическом сопровождении учреждений (организаций) со стороны органов местного самоуправления.</w:t>
            </w:r>
          </w:p>
        </w:tc>
      </w:tr>
    </w:tbl>
    <w:p w:rsidR="00E4354F" w:rsidRDefault="00E4354F" w:rsidP="00E4354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4354F" w:rsidRDefault="00E4354F" w:rsidP="00E4354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4354F" w:rsidRDefault="00E4354F" w:rsidP="00E435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фактах совершения </w:t>
      </w:r>
      <w:r w:rsidR="0050167E">
        <w:rPr>
          <w:rFonts w:ascii="Times New Roman" w:hAnsi="Times New Roman" w:cs="Times New Roman"/>
          <w:sz w:val="28"/>
          <w:szCs w:val="28"/>
        </w:rPr>
        <w:t>правонарушений коррупционного характера. Втом числе, следует указать:</w:t>
      </w:r>
    </w:p>
    <w:tbl>
      <w:tblPr>
        <w:tblW w:w="0" w:type="auto"/>
        <w:tblInd w:w="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5"/>
      </w:tblGrid>
      <w:tr w:rsidR="0050167E" w:rsidTr="0050167E">
        <w:trPr>
          <w:trHeight w:val="225"/>
        </w:trPr>
        <w:tc>
          <w:tcPr>
            <w:tcW w:w="9585" w:type="dxa"/>
          </w:tcPr>
          <w:p w:rsidR="0050167E" w:rsidRPr="0050167E" w:rsidRDefault="0050167E" w:rsidP="0050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1)о фактах совершения лицами, замещающими муниципальные должности, правонарушений, установленных комиссиями по рассмотрению вопросов, связанных с соблюдением лицами, замещающими муниципальные должности, запретов, ограничений, исполнения обязанностей, установленных в целях противодействия коррупции;</w:t>
            </w:r>
          </w:p>
        </w:tc>
      </w:tr>
      <w:tr w:rsidR="0050167E" w:rsidTr="0050167E">
        <w:trPr>
          <w:trHeight w:val="375"/>
        </w:trPr>
        <w:tc>
          <w:tcPr>
            <w:tcW w:w="9585" w:type="dxa"/>
          </w:tcPr>
          <w:p w:rsidR="0050167E" w:rsidRPr="0050167E" w:rsidRDefault="0050167E" w:rsidP="0050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 фактах совершения муниципальными служащими коррупционных правонарушений, установленных комиссиями по соблюдению требований к служебному поведению муниципальных служащих и урегулированию конфликта интересов;</w:t>
            </w:r>
          </w:p>
        </w:tc>
      </w:tr>
      <w:tr w:rsidR="0050167E" w:rsidTr="0050167E">
        <w:trPr>
          <w:trHeight w:val="405"/>
        </w:trPr>
        <w:tc>
          <w:tcPr>
            <w:tcW w:w="9585" w:type="dxa"/>
          </w:tcPr>
          <w:p w:rsidR="0050167E" w:rsidRPr="0050167E" w:rsidRDefault="0050167E" w:rsidP="0050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3)о поступлении из правоохранительных органов информации о совершении служащими правонарушений коррупционного характера, по результатам рассмотрения которой </w:t>
            </w:r>
            <w:r w:rsidR="00EF3B5C">
              <w:rPr>
                <w:rFonts w:ascii="Times New Roman" w:hAnsi="Times New Roman" w:cs="Times New Roman"/>
                <w:sz w:val="24"/>
                <w:szCs w:val="24"/>
              </w:rPr>
              <w:t>служащие привлечены (не привлечены) к ответственности;</w:t>
            </w:r>
          </w:p>
        </w:tc>
      </w:tr>
      <w:tr w:rsidR="0050167E" w:rsidTr="0050167E">
        <w:trPr>
          <w:trHeight w:val="390"/>
        </w:trPr>
        <w:tc>
          <w:tcPr>
            <w:tcW w:w="9585" w:type="dxa"/>
          </w:tcPr>
          <w:p w:rsidR="0050167E" w:rsidRPr="00EF3B5C" w:rsidRDefault="00EF3B5C" w:rsidP="0050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4)о привлечении к ответственности за совешение коррупционных правонарушений лиц, замещающих муниципальные должности (с разбивкой по видам взысканий);</w:t>
            </w:r>
          </w:p>
        </w:tc>
      </w:tr>
      <w:tr w:rsidR="0050167E" w:rsidTr="0050167E">
        <w:trPr>
          <w:trHeight w:val="615"/>
        </w:trPr>
        <w:tc>
          <w:tcPr>
            <w:tcW w:w="9585" w:type="dxa"/>
          </w:tcPr>
          <w:p w:rsidR="0050167E" w:rsidRPr="00EF3B5C" w:rsidRDefault="00EF3B5C" w:rsidP="0050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5)о привлечении к ответственности за совершение коррупционных правонарушений муниципальных служащих (с разбивкой по видам взысканий).</w:t>
            </w:r>
          </w:p>
        </w:tc>
      </w:tr>
    </w:tbl>
    <w:p w:rsidR="0050167E" w:rsidRDefault="00EF3B5C" w:rsidP="00EF3B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осуществлении в органах местного самоуправления деятельности по антикоррупционному просвещению,</w:t>
      </w:r>
      <w:r w:rsidR="00270A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70AD4">
        <w:rPr>
          <w:rFonts w:ascii="Times New Roman" w:hAnsi="Times New Roman" w:cs="Times New Roman"/>
          <w:sz w:val="28"/>
          <w:szCs w:val="28"/>
        </w:rPr>
        <w:t>указанием сведений о состоявших</w:t>
      </w:r>
      <w:r>
        <w:rPr>
          <w:rFonts w:ascii="Times New Roman" w:hAnsi="Times New Roman" w:cs="Times New Roman"/>
          <w:sz w:val="28"/>
          <w:szCs w:val="28"/>
        </w:rPr>
        <w:t>ся мероприятиях.</w:t>
      </w: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15"/>
      </w:tblGrid>
      <w:tr w:rsidR="00EF3B5C" w:rsidTr="00EF3B5C">
        <w:trPr>
          <w:trHeight w:val="210"/>
        </w:trPr>
        <w:tc>
          <w:tcPr>
            <w:tcW w:w="9615" w:type="dxa"/>
          </w:tcPr>
          <w:p w:rsidR="00EF3B5C" w:rsidRDefault="00EF3B5C" w:rsidP="00EF3B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3B5C" w:rsidRDefault="00EF3B5C" w:rsidP="00EF3B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коррупционных рисках, выявленных в деятельности органов местного самоуправления. В том числе следует указать информацию:</w:t>
      </w:r>
    </w:p>
    <w:tbl>
      <w:tblPr>
        <w:tblW w:w="0" w:type="auto"/>
        <w:tblInd w:w="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EF3B5C" w:rsidTr="00EF3B5C">
        <w:trPr>
          <w:trHeight w:val="150"/>
        </w:trPr>
        <w:tc>
          <w:tcPr>
            <w:tcW w:w="9630" w:type="dxa"/>
          </w:tcPr>
          <w:p w:rsidR="00EF3B5C" w:rsidRPr="00EF3B5C" w:rsidRDefault="00EF3B5C" w:rsidP="00EF3B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1)о наличии в органах местного самоуправления </w:t>
            </w:r>
            <w:r w:rsidR="000809B0">
              <w:rPr>
                <w:rFonts w:ascii="Times New Roman" w:hAnsi="Times New Roman" w:cs="Times New Roman"/>
                <w:sz w:val="24"/>
                <w:szCs w:val="24"/>
              </w:rPr>
              <w:t>карт коррупционных рисков (когда и кем утверждены, их содержание);</w:t>
            </w:r>
          </w:p>
        </w:tc>
      </w:tr>
      <w:tr w:rsidR="00EF3B5C" w:rsidTr="00EF3B5C">
        <w:trPr>
          <w:trHeight w:val="165"/>
        </w:trPr>
        <w:tc>
          <w:tcPr>
            <w:tcW w:w="9630" w:type="dxa"/>
          </w:tcPr>
          <w:p w:rsidR="00EF3B5C" w:rsidRPr="000809B0" w:rsidRDefault="000809B0" w:rsidP="00EF3B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9B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сферах деятельности, в которых возникают коррупционные риски;</w:t>
            </w:r>
          </w:p>
        </w:tc>
      </w:tr>
      <w:tr w:rsidR="00EF3B5C" w:rsidTr="00EF3B5C">
        <w:trPr>
          <w:trHeight w:val="240"/>
        </w:trPr>
        <w:tc>
          <w:tcPr>
            <w:tcW w:w="9630" w:type="dxa"/>
          </w:tcPr>
          <w:p w:rsidR="00EF3B5C" w:rsidRPr="000809B0" w:rsidRDefault="000809B0" w:rsidP="00EF3B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9B0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актуализации карт коррупционных рисков;</w:t>
            </w:r>
          </w:p>
        </w:tc>
      </w:tr>
      <w:tr w:rsidR="00EF3B5C" w:rsidTr="00EF3B5C">
        <w:trPr>
          <w:trHeight w:val="165"/>
        </w:trPr>
        <w:tc>
          <w:tcPr>
            <w:tcW w:w="9630" w:type="dxa"/>
          </w:tcPr>
          <w:p w:rsidR="00EF3B5C" w:rsidRPr="000809B0" w:rsidRDefault="000809B0" w:rsidP="00EF3B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9B0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работе по минимизации (устранению) коррупционных рисков в органах местного самоуправления, </w:t>
            </w:r>
            <w:r w:rsidR="00100B26">
              <w:rPr>
                <w:rFonts w:ascii="Times New Roman" w:hAnsi="Times New Roman" w:cs="Times New Roman"/>
                <w:sz w:val="24"/>
                <w:szCs w:val="24"/>
              </w:rPr>
              <w:t>результатам такой работы</w:t>
            </w:r>
          </w:p>
        </w:tc>
      </w:tr>
    </w:tbl>
    <w:p w:rsidR="00EF3B5C" w:rsidRDefault="00100B26" w:rsidP="00100B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Информация о вопросах, требующих решения в части организации антикоррупционной работы в органах местного самоуправления</w:t>
      </w:r>
    </w:p>
    <w:tbl>
      <w:tblPr>
        <w:tblW w:w="0" w:type="auto"/>
        <w:tblInd w:w="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15"/>
      </w:tblGrid>
      <w:tr w:rsidR="00100B26" w:rsidTr="00100B26">
        <w:trPr>
          <w:trHeight w:val="270"/>
        </w:trPr>
        <w:tc>
          <w:tcPr>
            <w:tcW w:w="9615" w:type="dxa"/>
          </w:tcPr>
          <w:p w:rsidR="00100B26" w:rsidRDefault="00100B26" w:rsidP="00100B2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B26" w:rsidRPr="006C4E94" w:rsidRDefault="00100B26" w:rsidP="00100B2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100B26" w:rsidRPr="006C4E94" w:rsidSect="00BE078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312" w:rsidRDefault="00A97312" w:rsidP="00DE4EE4">
      <w:pPr>
        <w:pStyle w:val="a3"/>
      </w:pPr>
      <w:r>
        <w:separator/>
      </w:r>
    </w:p>
  </w:endnote>
  <w:endnote w:type="continuationSeparator" w:id="1">
    <w:p w:rsidR="00A97312" w:rsidRDefault="00A97312" w:rsidP="00DE4EE4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312" w:rsidRDefault="00A97312" w:rsidP="00DE4EE4">
      <w:pPr>
        <w:pStyle w:val="a3"/>
      </w:pPr>
      <w:r>
        <w:separator/>
      </w:r>
    </w:p>
  </w:footnote>
  <w:footnote w:type="continuationSeparator" w:id="1">
    <w:p w:rsidR="00A97312" w:rsidRDefault="00A97312" w:rsidP="00DE4EE4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9AA"/>
    <w:multiLevelType w:val="hybridMultilevel"/>
    <w:tmpl w:val="3FD4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34EC6"/>
    <w:multiLevelType w:val="hybridMultilevel"/>
    <w:tmpl w:val="7D8E1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C7FA8"/>
    <w:multiLevelType w:val="hybridMultilevel"/>
    <w:tmpl w:val="692A0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E94"/>
    <w:rsid w:val="0000579F"/>
    <w:rsid w:val="000809B0"/>
    <w:rsid w:val="00085165"/>
    <w:rsid w:val="00100B26"/>
    <w:rsid w:val="001B253B"/>
    <w:rsid w:val="001F1072"/>
    <w:rsid w:val="001F3E92"/>
    <w:rsid w:val="001F5206"/>
    <w:rsid w:val="00234D4E"/>
    <w:rsid w:val="00270AD4"/>
    <w:rsid w:val="00274DDC"/>
    <w:rsid w:val="003378EB"/>
    <w:rsid w:val="003547E6"/>
    <w:rsid w:val="003D2CFB"/>
    <w:rsid w:val="004C1D01"/>
    <w:rsid w:val="0050167E"/>
    <w:rsid w:val="005D6618"/>
    <w:rsid w:val="006C4E94"/>
    <w:rsid w:val="007747A9"/>
    <w:rsid w:val="007A246B"/>
    <w:rsid w:val="007C2983"/>
    <w:rsid w:val="00802459"/>
    <w:rsid w:val="008D63E5"/>
    <w:rsid w:val="00946ED6"/>
    <w:rsid w:val="00A11AAE"/>
    <w:rsid w:val="00A9633C"/>
    <w:rsid w:val="00A97312"/>
    <w:rsid w:val="00B548DA"/>
    <w:rsid w:val="00B70ABC"/>
    <w:rsid w:val="00BB6A70"/>
    <w:rsid w:val="00BE0780"/>
    <w:rsid w:val="00D268B1"/>
    <w:rsid w:val="00DE3F6E"/>
    <w:rsid w:val="00DE4EE4"/>
    <w:rsid w:val="00E27C62"/>
    <w:rsid w:val="00E4354F"/>
    <w:rsid w:val="00EF3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E94"/>
    <w:pPr>
      <w:spacing w:after="0" w:line="240" w:lineRule="auto"/>
    </w:pPr>
  </w:style>
  <w:style w:type="table" w:styleId="a4">
    <w:name w:val="Table Grid"/>
    <w:basedOn w:val="a1"/>
    <w:uiPriority w:val="59"/>
    <w:rsid w:val="006C4E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E4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4EE4"/>
  </w:style>
  <w:style w:type="paragraph" w:styleId="a7">
    <w:name w:val="footer"/>
    <w:basedOn w:val="a"/>
    <w:link w:val="a8"/>
    <w:uiPriority w:val="99"/>
    <w:semiHidden/>
    <w:unhideWhenUsed/>
    <w:rsid w:val="00DE4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4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2016-12-27T02:24:00Z</dcterms:created>
  <dcterms:modified xsi:type="dcterms:W3CDTF">2016-12-28T04:37:00Z</dcterms:modified>
</cp:coreProperties>
</file>