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A40" w:rsidRDefault="006939A1" w:rsidP="00CD5874">
      <w:pPr>
        <w:widowControl/>
        <w:suppressAutoHyphens w:val="0"/>
        <w:autoSpaceDE/>
        <w:autoSpaceDN w:val="0"/>
        <w:jc w:val="center"/>
        <w:rPr>
          <w:sz w:val="28"/>
          <w:szCs w:val="28"/>
          <w:lang w:eastAsia="ru-RU"/>
        </w:rPr>
      </w:pPr>
      <w:r w:rsidRPr="00366BA4">
        <w:rPr>
          <w:sz w:val="28"/>
          <w:szCs w:val="28"/>
          <w:lang w:eastAsia="ru-RU"/>
        </w:rPr>
        <w:t xml:space="preserve">АДМИНИСТРАЦИЯ </w:t>
      </w:r>
    </w:p>
    <w:p w:rsidR="00CD5874" w:rsidRDefault="006939A1" w:rsidP="00CD5874">
      <w:pPr>
        <w:widowControl/>
        <w:suppressAutoHyphens w:val="0"/>
        <w:autoSpaceDE/>
        <w:autoSpaceDN w:val="0"/>
        <w:jc w:val="center"/>
        <w:rPr>
          <w:sz w:val="28"/>
          <w:szCs w:val="28"/>
          <w:lang w:eastAsia="ru-RU"/>
        </w:rPr>
      </w:pPr>
      <w:r w:rsidRPr="00366BA4">
        <w:rPr>
          <w:sz w:val="28"/>
          <w:szCs w:val="28"/>
          <w:lang w:eastAsia="ru-RU"/>
        </w:rPr>
        <w:t>КА</w:t>
      </w:r>
      <w:r w:rsidR="00244A40">
        <w:rPr>
          <w:sz w:val="28"/>
          <w:szCs w:val="28"/>
          <w:lang w:eastAsia="ru-RU"/>
        </w:rPr>
        <w:t xml:space="preserve">ЗАНАКСКОГО </w:t>
      </w:r>
      <w:r w:rsidR="00CD5874">
        <w:rPr>
          <w:sz w:val="28"/>
          <w:szCs w:val="28"/>
          <w:lang w:eastAsia="ru-RU"/>
        </w:rPr>
        <w:t xml:space="preserve"> СЕЛЬСОВЕТА</w:t>
      </w:r>
    </w:p>
    <w:p w:rsidR="00244A40" w:rsidRDefault="00CD5874" w:rsidP="00CD5874">
      <w:pPr>
        <w:widowControl/>
        <w:suppressAutoHyphens w:val="0"/>
        <w:autoSpaceDE/>
        <w:autoSpaceDN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</w:t>
      </w:r>
      <w:r w:rsidR="006939A1" w:rsidRPr="00366BA4">
        <w:rPr>
          <w:sz w:val="28"/>
          <w:szCs w:val="28"/>
          <w:lang w:eastAsia="ru-RU"/>
        </w:rPr>
        <w:t xml:space="preserve">РАСНОЗЕРСКОГО РАЙОНА </w:t>
      </w:r>
    </w:p>
    <w:p w:rsidR="006939A1" w:rsidRPr="00366BA4" w:rsidRDefault="006939A1" w:rsidP="00CD5874">
      <w:pPr>
        <w:widowControl/>
        <w:suppressAutoHyphens w:val="0"/>
        <w:autoSpaceDE/>
        <w:autoSpaceDN w:val="0"/>
        <w:jc w:val="center"/>
        <w:rPr>
          <w:sz w:val="28"/>
          <w:szCs w:val="28"/>
          <w:lang w:eastAsia="ru-RU"/>
        </w:rPr>
      </w:pPr>
      <w:r w:rsidRPr="00366BA4">
        <w:rPr>
          <w:sz w:val="28"/>
          <w:szCs w:val="28"/>
          <w:lang w:eastAsia="ru-RU"/>
        </w:rPr>
        <w:t>НОВОСИБИРСКОЙ ОБЛАСТИ</w:t>
      </w:r>
      <w:r w:rsidRPr="00366BA4">
        <w:rPr>
          <w:sz w:val="28"/>
          <w:szCs w:val="28"/>
          <w:lang w:eastAsia="ru-RU"/>
        </w:rPr>
        <w:br/>
      </w:r>
    </w:p>
    <w:p w:rsidR="006939A1" w:rsidRPr="00366BA4" w:rsidRDefault="006939A1" w:rsidP="006939A1">
      <w:pPr>
        <w:widowControl/>
        <w:suppressAutoHyphens w:val="0"/>
        <w:autoSpaceDE/>
        <w:autoSpaceDN w:val="0"/>
        <w:jc w:val="center"/>
        <w:outlineLvl w:val="0"/>
        <w:rPr>
          <w:sz w:val="28"/>
          <w:szCs w:val="28"/>
          <w:lang w:eastAsia="ru-RU"/>
        </w:rPr>
      </w:pPr>
      <w:r w:rsidRPr="00366BA4">
        <w:rPr>
          <w:sz w:val="28"/>
          <w:szCs w:val="28"/>
          <w:lang w:eastAsia="ru-RU"/>
        </w:rPr>
        <w:t>ПОСТАНОВЛЕНИЕ</w:t>
      </w:r>
    </w:p>
    <w:p w:rsidR="006939A1" w:rsidRPr="00366BA4" w:rsidRDefault="006939A1" w:rsidP="006939A1">
      <w:pPr>
        <w:widowControl/>
        <w:suppressAutoHyphens w:val="0"/>
        <w:autoSpaceDE/>
        <w:autoSpaceDN w:val="0"/>
        <w:jc w:val="center"/>
        <w:outlineLvl w:val="0"/>
        <w:rPr>
          <w:sz w:val="28"/>
          <w:szCs w:val="28"/>
          <w:lang w:eastAsia="ru-RU"/>
        </w:rPr>
      </w:pPr>
    </w:p>
    <w:p w:rsidR="006939A1" w:rsidRPr="00366BA4" w:rsidRDefault="00244A40" w:rsidP="006939A1">
      <w:pPr>
        <w:widowControl/>
        <w:suppressAutoHyphens w:val="0"/>
        <w:autoSpaceDE/>
        <w:autoSpaceDN w:val="0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</w:t>
      </w:r>
      <w:r w:rsidR="00CD5874">
        <w:rPr>
          <w:sz w:val="28"/>
          <w:szCs w:val="28"/>
          <w:lang w:eastAsia="ru-RU"/>
        </w:rPr>
        <w:t>т 0</w:t>
      </w:r>
      <w:r w:rsidR="00A43B51">
        <w:rPr>
          <w:sz w:val="28"/>
          <w:szCs w:val="28"/>
          <w:lang w:eastAsia="ru-RU"/>
        </w:rPr>
        <w:t>5</w:t>
      </w:r>
      <w:r w:rsidR="00CD5874">
        <w:rPr>
          <w:sz w:val="28"/>
          <w:szCs w:val="28"/>
          <w:lang w:eastAsia="ru-RU"/>
        </w:rPr>
        <w:t>.06.2017</w:t>
      </w:r>
      <w:r w:rsidR="006939A1" w:rsidRPr="00366BA4">
        <w:rPr>
          <w:sz w:val="28"/>
          <w:szCs w:val="28"/>
          <w:lang w:eastAsia="ru-RU"/>
        </w:rPr>
        <w:tab/>
      </w:r>
      <w:r w:rsidR="006939A1" w:rsidRPr="00366BA4">
        <w:rPr>
          <w:sz w:val="28"/>
          <w:szCs w:val="28"/>
          <w:lang w:eastAsia="ru-RU"/>
        </w:rPr>
        <w:tab/>
      </w:r>
      <w:r w:rsidR="006939A1" w:rsidRPr="00366BA4"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    </w:t>
      </w:r>
      <w:r w:rsidR="006939A1" w:rsidRPr="00366BA4">
        <w:rPr>
          <w:sz w:val="28"/>
          <w:szCs w:val="28"/>
          <w:lang w:eastAsia="ru-RU"/>
        </w:rPr>
        <w:t xml:space="preserve">  </w:t>
      </w:r>
      <w:r w:rsidR="00CD5874">
        <w:rPr>
          <w:sz w:val="28"/>
          <w:szCs w:val="28"/>
          <w:lang w:eastAsia="ru-RU"/>
        </w:rPr>
        <w:t xml:space="preserve"> </w:t>
      </w:r>
      <w:r w:rsidR="006939A1" w:rsidRPr="00366BA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с</w:t>
      </w:r>
      <w:r w:rsidR="006939A1" w:rsidRPr="00366BA4">
        <w:rPr>
          <w:sz w:val="28"/>
          <w:szCs w:val="28"/>
          <w:lang w:eastAsia="ru-RU"/>
        </w:rPr>
        <w:t>. Ка</w:t>
      </w:r>
      <w:r>
        <w:rPr>
          <w:sz w:val="28"/>
          <w:szCs w:val="28"/>
          <w:lang w:eastAsia="ru-RU"/>
        </w:rPr>
        <w:t>занак</w:t>
      </w:r>
      <w:r w:rsidR="00CD5874">
        <w:rPr>
          <w:sz w:val="28"/>
          <w:szCs w:val="28"/>
          <w:lang w:eastAsia="ru-RU"/>
        </w:rPr>
        <w:tab/>
      </w:r>
      <w:r w:rsidR="00CD5874">
        <w:rPr>
          <w:sz w:val="28"/>
          <w:szCs w:val="28"/>
          <w:lang w:eastAsia="ru-RU"/>
        </w:rPr>
        <w:tab/>
      </w:r>
      <w:r w:rsidR="00CD5874">
        <w:rPr>
          <w:sz w:val="28"/>
          <w:szCs w:val="28"/>
          <w:lang w:eastAsia="ru-RU"/>
        </w:rPr>
        <w:tab/>
        <w:t xml:space="preserve">                   № </w:t>
      </w:r>
      <w:r w:rsidR="00A43B51">
        <w:rPr>
          <w:sz w:val="28"/>
          <w:szCs w:val="28"/>
          <w:lang w:eastAsia="ru-RU"/>
        </w:rPr>
        <w:t>18а</w:t>
      </w:r>
    </w:p>
    <w:p w:rsidR="006939A1" w:rsidRPr="00366BA4" w:rsidRDefault="006939A1" w:rsidP="006939A1">
      <w:pPr>
        <w:widowControl/>
        <w:suppressAutoHyphens w:val="0"/>
        <w:autoSpaceDE/>
        <w:autoSpaceDN w:val="0"/>
        <w:outlineLvl w:val="0"/>
        <w:rPr>
          <w:sz w:val="28"/>
          <w:szCs w:val="28"/>
          <w:lang w:eastAsia="ru-RU"/>
        </w:rPr>
      </w:pPr>
    </w:p>
    <w:p w:rsidR="006939A1" w:rsidRPr="00366BA4" w:rsidRDefault="006939A1" w:rsidP="006939A1">
      <w:pPr>
        <w:widowControl/>
        <w:suppressAutoHyphens w:val="0"/>
        <w:autoSpaceDE/>
        <w:autoSpaceDN w:val="0"/>
        <w:outlineLvl w:val="0"/>
        <w:rPr>
          <w:sz w:val="28"/>
          <w:szCs w:val="28"/>
          <w:lang w:eastAsia="ru-RU"/>
        </w:rPr>
      </w:pPr>
      <w:r w:rsidRPr="00366BA4">
        <w:rPr>
          <w:sz w:val="28"/>
          <w:szCs w:val="28"/>
          <w:lang w:eastAsia="ru-RU"/>
        </w:rPr>
        <w:t xml:space="preserve">О внесении изменений в Кодекс этики и </w:t>
      </w:r>
      <w:proofErr w:type="gramStart"/>
      <w:r w:rsidRPr="00366BA4">
        <w:rPr>
          <w:sz w:val="28"/>
          <w:szCs w:val="28"/>
          <w:lang w:eastAsia="ru-RU"/>
        </w:rPr>
        <w:t>служебного</w:t>
      </w:r>
      <w:proofErr w:type="gramEnd"/>
    </w:p>
    <w:p w:rsidR="006939A1" w:rsidRPr="00366BA4" w:rsidRDefault="006939A1" w:rsidP="006939A1">
      <w:pPr>
        <w:widowControl/>
        <w:suppressAutoHyphens w:val="0"/>
        <w:autoSpaceDE/>
        <w:autoSpaceDN w:val="0"/>
        <w:outlineLvl w:val="0"/>
        <w:rPr>
          <w:sz w:val="28"/>
          <w:szCs w:val="28"/>
          <w:lang w:eastAsia="ru-RU"/>
        </w:rPr>
      </w:pPr>
      <w:r w:rsidRPr="00366BA4">
        <w:rPr>
          <w:sz w:val="28"/>
          <w:szCs w:val="28"/>
          <w:lang w:eastAsia="ru-RU"/>
        </w:rPr>
        <w:t>поведения муниципальных служащих администрации</w:t>
      </w:r>
    </w:p>
    <w:p w:rsidR="006939A1" w:rsidRPr="00366BA4" w:rsidRDefault="006939A1" w:rsidP="006939A1">
      <w:pPr>
        <w:widowControl/>
        <w:suppressAutoHyphens w:val="0"/>
        <w:autoSpaceDE/>
        <w:autoSpaceDN w:val="0"/>
        <w:outlineLvl w:val="0"/>
        <w:rPr>
          <w:sz w:val="28"/>
          <w:szCs w:val="28"/>
          <w:lang w:eastAsia="ru-RU"/>
        </w:rPr>
      </w:pPr>
      <w:r w:rsidRPr="00366BA4">
        <w:rPr>
          <w:sz w:val="28"/>
          <w:szCs w:val="28"/>
          <w:lang w:eastAsia="ru-RU"/>
        </w:rPr>
        <w:t>Ка</w:t>
      </w:r>
      <w:r w:rsidR="00244A40">
        <w:rPr>
          <w:sz w:val="28"/>
          <w:szCs w:val="28"/>
          <w:lang w:eastAsia="ru-RU"/>
        </w:rPr>
        <w:t xml:space="preserve">занакского </w:t>
      </w:r>
      <w:r w:rsidRPr="00366BA4">
        <w:rPr>
          <w:sz w:val="28"/>
          <w:szCs w:val="28"/>
          <w:lang w:eastAsia="ru-RU"/>
        </w:rPr>
        <w:t>сельсовета Краснозерского района</w:t>
      </w:r>
    </w:p>
    <w:p w:rsidR="006939A1" w:rsidRPr="00366BA4" w:rsidRDefault="006939A1" w:rsidP="006939A1">
      <w:pPr>
        <w:widowControl/>
        <w:suppressAutoHyphens w:val="0"/>
        <w:autoSpaceDE/>
        <w:autoSpaceDN w:val="0"/>
        <w:outlineLvl w:val="0"/>
        <w:rPr>
          <w:sz w:val="28"/>
          <w:szCs w:val="28"/>
          <w:lang w:eastAsia="ru-RU"/>
        </w:rPr>
      </w:pPr>
      <w:r w:rsidRPr="00366BA4">
        <w:rPr>
          <w:sz w:val="28"/>
          <w:szCs w:val="28"/>
          <w:lang w:eastAsia="ru-RU"/>
        </w:rPr>
        <w:t xml:space="preserve">Новосибирской области, </w:t>
      </w:r>
      <w:proofErr w:type="gramStart"/>
      <w:r w:rsidRPr="00366BA4">
        <w:rPr>
          <w:sz w:val="28"/>
          <w:szCs w:val="28"/>
          <w:lang w:eastAsia="ru-RU"/>
        </w:rPr>
        <w:t>утвержденный</w:t>
      </w:r>
      <w:proofErr w:type="gramEnd"/>
      <w:r w:rsidRPr="00366BA4">
        <w:rPr>
          <w:sz w:val="28"/>
          <w:szCs w:val="28"/>
          <w:lang w:eastAsia="ru-RU"/>
        </w:rPr>
        <w:t xml:space="preserve"> постановлением</w:t>
      </w:r>
    </w:p>
    <w:p w:rsidR="006939A1" w:rsidRPr="00366BA4" w:rsidRDefault="006939A1" w:rsidP="006939A1">
      <w:pPr>
        <w:widowControl/>
        <w:suppressAutoHyphens w:val="0"/>
        <w:autoSpaceDE/>
        <w:autoSpaceDN w:val="0"/>
        <w:outlineLvl w:val="0"/>
        <w:rPr>
          <w:sz w:val="28"/>
          <w:szCs w:val="28"/>
          <w:lang w:eastAsia="ru-RU"/>
        </w:rPr>
      </w:pPr>
      <w:r w:rsidRPr="00366BA4">
        <w:rPr>
          <w:sz w:val="28"/>
          <w:szCs w:val="28"/>
          <w:lang w:eastAsia="ru-RU"/>
        </w:rPr>
        <w:t>администрации Ка</w:t>
      </w:r>
      <w:r w:rsidR="00244A40">
        <w:rPr>
          <w:sz w:val="28"/>
          <w:szCs w:val="28"/>
          <w:lang w:eastAsia="ru-RU"/>
        </w:rPr>
        <w:t xml:space="preserve">занакского </w:t>
      </w:r>
      <w:r w:rsidRPr="00366BA4">
        <w:rPr>
          <w:sz w:val="28"/>
          <w:szCs w:val="28"/>
          <w:lang w:eastAsia="ru-RU"/>
        </w:rPr>
        <w:t xml:space="preserve"> сельсовета Краснозерского </w:t>
      </w:r>
    </w:p>
    <w:p w:rsidR="006939A1" w:rsidRPr="00366BA4" w:rsidRDefault="006939A1" w:rsidP="006939A1">
      <w:pPr>
        <w:widowControl/>
        <w:suppressAutoHyphens w:val="0"/>
        <w:autoSpaceDE/>
        <w:autoSpaceDN w:val="0"/>
        <w:outlineLvl w:val="0"/>
        <w:rPr>
          <w:sz w:val="28"/>
          <w:szCs w:val="28"/>
          <w:lang w:eastAsia="ru-RU"/>
        </w:rPr>
      </w:pPr>
      <w:r w:rsidRPr="00366BA4">
        <w:rPr>
          <w:sz w:val="28"/>
          <w:szCs w:val="28"/>
          <w:lang w:eastAsia="ru-RU"/>
        </w:rPr>
        <w:t xml:space="preserve">района Новосибирской области от </w:t>
      </w:r>
      <w:r w:rsidR="00A43B51">
        <w:rPr>
          <w:sz w:val="28"/>
          <w:szCs w:val="28"/>
          <w:lang w:eastAsia="ru-RU"/>
        </w:rPr>
        <w:t>30</w:t>
      </w:r>
      <w:r w:rsidRPr="00366BA4">
        <w:rPr>
          <w:sz w:val="28"/>
          <w:szCs w:val="28"/>
          <w:lang w:eastAsia="ru-RU"/>
        </w:rPr>
        <w:t>.0</w:t>
      </w:r>
      <w:r w:rsidR="00A43B51">
        <w:rPr>
          <w:sz w:val="28"/>
          <w:szCs w:val="28"/>
          <w:lang w:eastAsia="ru-RU"/>
        </w:rPr>
        <w:t>5</w:t>
      </w:r>
      <w:r w:rsidRPr="00366BA4">
        <w:rPr>
          <w:sz w:val="28"/>
          <w:szCs w:val="28"/>
          <w:lang w:eastAsia="ru-RU"/>
        </w:rPr>
        <w:t xml:space="preserve">.2011 № </w:t>
      </w:r>
      <w:r w:rsidR="00A43B51">
        <w:rPr>
          <w:sz w:val="28"/>
          <w:szCs w:val="28"/>
          <w:lang w:eastAsia="ru-RU"/>
        </w:rPr>
        <w:t>18</w:t>
      </w:r>
    </w:p>
    <w:p w:rsidR="006939A1" w:rsidRPr="00366BA4" w:rsidRDefault="006939A1" w:rsidP="006939A1">
      <w:pPr>
        <w:widowControl/>
        <w:suppressAutoHyphens w:val="0"/>
        <w:autoSpaceDE/>
        <w:autoSpaceDN w:val="0"/>
        <w:outlineLvl w:val="0"/>
        <w:rPr>
          <w:sz w:val="28"/>
          <w:szCs w:val="28"/>
          <w:lang w:eastAsia="ru-RU"/>
        </w:rPr>
      </w:pPr>
    </w:p>
    <w:p w:rsidR="006939A1" w:rsidRPr="00366BA4" w:rsidRDefault="006939A1" w:rsidP="006939A1">
      <w:pPr>
        <w:widowControl/>
        <w:suppressAutoHyphens w:val="0"/>
        <w:autoSpaceDE/>
        <w:autoSpaceDN w:val="0"/>
        <w:outlineLvl w:val="0"/>
        <w:rPr>
          <w:sz w:val="28"/>
          <w:szCs w:val="28"/>
          <w:lang w:eastAsia="ru-RU"/>
        </w:rPr>
      </w:pPr>
    </w:p>
    <w:p w:rsidR="006939A1" w:rsidRPr="00366BA4" w:rsidRDefault="006939A1" w:rsidP="003A13C0">
      <w:pPr>
        <w:widowControl/>
        <w:suppressAutoHyphens w:val="0"/>
        <w:autoSpaceDE/>
        <w:autoSpaceDN w:val="0"/>
        <w:ind w:firstLine="709"/>
        <w:jc w:val="both"/>
        <w:rPr>
          <w:sz w:val="28"/>
          <w:szCs w:val="28"/>
          <w:lang w:eastAsia="ru-RU"/>
        </w:rPr>
      </w:pPr>
      <w:r w:rsidRPr="00366BA4">
        <w:rPr>
          <w:sz w:val="28"/>
          <w:szCs w:val="28"/>
          <w:lang w:eastAsia="ru-RU"/>
        </w:rPr>
        <w:t xml:space="preserve">В соответствии с постановлением Губернатора Новосибирской области от 13.05.2011 № 119 «О Кодексе этики и служебного поведения государственных гражданских служащих Новосибирской области», </w:t>
      </w:r>
    </w:p>
    <w:p w:rsidR="006939A1" w:rsidRPr="00366BA4" w:rsidRDefault="006939A1" w:rsidP="003A13C0">
      <w:pPr>
        <w:widowControl/>
        <w:suppressAutoHyphens w:val="0"/>
        <w:autoSpaceDE/>
        <w:autoSpaceDN w:val="0"/>
        <w:jc w:val="both"/>
        <w:rPr>
          <w:sz w:val="28"/>
          <w:szCs w:val="28"/>
          <w:lang w:eastAsia="ru-RU"/>
        </w:rPr>
      </w:pPr>
      <w:r w:rsidRPr="00366BA4">
        <w:rPr>
          <w:sz w:val="28"/>
          <w:szCs w:val="28"/>
          <w:lang w:eastAsia="ru-RU"/>
        </w:rPr>
        <w:t>ПОСТАНОВЛЯЕТ:</w:t>
      </w:r>
    </w:p>
    <w:p w:rsidR="00CD5874" w:rsidRDefault="006939A1" w:rsidP="003A13C0">
      <w:pPr>
        <w:pStyle w:val="a3"/>
        <w:widowControl/>
        <w:numPr>
          <w:ilvl w:val="0"/>
          <w:numId w:val="2"/>
        </w:numPr>
        <w:suppressAutoHyphens w:val="0"/>
        <w:autoSpaceDE/>
        <w:autoSpaceDN w:val="0"/>
        <w:jc w:val="both"/>
        <w:outlineLvl w:val="0"/>
        <w:rPr>
          <w:sz w:val="28"/>
          <w:szCs w:val="28"/>
          <w:lang w:eastAsia="ru-RU"/>
        </w:rPr>
      </w:pPr>
      <w:r w:rsidRPr="00CD5874">
        <w:rPr>
          <w:sz w:val="28"/>
          <w:szCs w:val="28"/>
          <w:lang w:eastAsia="ru-RU"/>
        </w:rPr>
        <w:t xml:space="preserve">Внести в </w:t>
      </w:r>
      <w:r w:rsidR="009463A9" w:rsidRPr="00CD5874">
        <w:rPr>
          <w:sz w:val="28"/>
          <w:szCs w:val="28"/>
          <w:lang w:eastAsia="ru-RU"/>
        </w:rPr>
        <w:t>Кодекс этики и слу</w:t>
      </w:r>
      <w:r w:rsidR="00CD5874">
        <w:rPr>
          <w:sz w:val="28"/>
          <w:szCs w:val="28"/>
          <w:lang w:eastAsia="ru-RU"/>
        </w:rPr>
        <w:t xml:space="preserve">жебного поведения </w:t>
      </w:r>
      <w:proofErr w:type="gramStart"/>
      <w:r w:rsidR="00CD5874">
        <w:rPr>
          <w:sz w:val="28"/>
          <w:szCs w:val="28"/>
          <w:lang w:eastAsia="ru-RU"/>
        </w:rPr>
        <w:t>муниципальных</w:t>
      </w:r>
      <w:proofErr w:type="gramEnd"/>
    </w:p>
    <w:p w:rsidR="006939A1" w:rsidRPr="00CD5874" w:rsidRDefault="009463A9" w:rsidP="003A13C0">
      <w:pPr>
        <w:widowControl/>
        <w:suppressAutoHyphens w:val="0"/>
        <w:autoSpaceDE/>
        <w:autoSpaceDN w:val="0"/>
        <w:jc w:val="both"/>
        <w:outlineLvl w:val="0"/>
        <w:rPr>
          <w:sz w:val="28"/>
          <w:szCs w:val="28"/>
          <w:lang w:eastAsia="ru-RU"/>
        </w:rPr>
      </w:pPr>
      <w:r w:rsidRPr="00CD5874">
        <w:rPr>
          <w:sz w:val="28"/>
          <w:szCs w:val="28"/>
          <w:lang w:eastAsia="ru-RU"/>
        </w:rPr>
        <w:t>служащих администрации Ка</w:t>
      </w:r>
      <w:r w:rsidR="00244A40">
        <w:rPr>
          <w:sz w:val="28"/>
          <w:szCs w:val="28"/>
          <w:lang w:eastAsia="ru-RU"/>
        </w:rPr>
        <w:t xml:space="preserve">занакского </w:t>
      </w:r>
      <w:r w:rsidRPr="00CD5874">
        <w:rPr>
          <w:sz w:val="28"/>
          <w:szCs w:val="28"/>
          <w:lang w:eastAsia="ru-RU"/>
        </w:rPr>
        <w:t xml:space="preserve"> сельсовета Краснозерского района Новосибирской области, </w:t>
      </w:r>
      <w:proofErr w:type="gramStart"/>
      <w:r w:rsidRPr="00CD5874">
        <w:rPr>
          <w:sz w:val="28"/>
          <w:szCs w:val="28"/>
          <w:lang w:eastAsia="ru-RU"/>
        </w:rPr>
        <w:t>утвержденный</w:t>
      </w:r>
      <w:proofErr w:type="gramEnd"/>
      <w:r w:rsidRPr="00CD5874">
        <w:rPr>
          <w:sz w:val="28"/>
          <w:szCs w:val="28"/>
          <w:lang w:eastAsia="ru-RU"/>
        </w:rPr>
        <w:t xml:space="preserve"> постановлением администрации Ка</w:t>
      </w:r>
      <w:r w:rsidR="00244A40">
        <w:rPr>
          <w:sz w:val="28"/>
          <w:szCs w:val="28"/>
          <w:lang w:eastAsia="ru-RU"/>
        </w:rPr>
        <w:t xml:space="preserve">занакского </w:t>
      </w:r>
      <w:r w:rsidRPr="00CD5874">
        <w:rPr>
          <w:sz w:val="28"/>
          <w:szCs w:val="28"/>
          <w:lang w:eastAsia="ru-RU"/>
        </w:rPr>
        <w:t xml:space="preserve"> сельсовета Краснозерского района Новосибирской области от </w:t>
      </w:r>
      <w:r w:rsidR="00A43B51">
        <w:rPr>
          <w:sz w:val="28"/>
          <w:szCs w:val="28"/>
          <w:lang w:eastAsia="ru-RU"/>
        </w:rPr>
        <w:t>30</w:t>
      </w:r>
      <w:r w:rsidRPr="00CD5874">
        <w:rPr>
          <w:sz w:val="28"/>
          <w:szCs w:val="28"/>
          <w:lang w:eastAsia="ru-RU"/>
        </w:rPr>
        <w:t>.0</w:t>
      </w:r>
      <w:r w:rsidR="00A43B51">
        <w:rPr>
          <w:sz w:val="28"/>
          <w:szCs w:val="28"/>
          <w:lang w:eastAsia="ru-RU"/>
        </w:rPr>
        <w:t>5</w:t>
      </w:r>
      <w:r w:rsidRPr="00CD5874">
        <w:rPr>
          <w:sz w:val="28"/>
          <w:szCs w:val="28"/>
          <w:lang w:eastAsia="ru-RU"/>
        </w:rPr>
        <w:t xml:space="preserve">.2011 № </w:t>
      </w:r>
      <w:r w:rsidR="00A43B51">
        <w:rPr>
          <w:sz w:val="28"/>
          <w:szCs w:val="28"/>
          <w:lang w:eastAsia="ru-RU"/>
        </w:rPr>
        <w:t>18</w:t>
      </w:r>
      <w:r w:rsidR="003A13C0">
        <w:rPr>
          <w:sz w:val="28"/>
          <w:szCs w:val="28"/>
          <w:lang w:eastAsia="ru-RU"/>
        </w:rPr>
        <w:t xml:space="preserve"> </w:t>
      </w:r>
      <w:r w:rsidR="006939A1" w:rsidRPr="00CD5874">
        <w:rPr>
          <w:sz w:val="28"/>
          <w:szCs w:val="28"/>
          <w:lang w:eastAsia="ru-RU"/>
        </w:rPr>
        <w:t>следующие изменения:</w:t>
      </w:r>
    </w:p>
    <w:p w:rsidR="00CD5874" w:rsidRPr="00CD5874" w:rsidRDefault="00CD5874" w:rsidP="003A13C0">
      <w:pPr>
        <w:pStyle w:val="a3"/>
        <w:widowControl/>
        <w:numPr>
          <w:ilvl w:val="1"/>
          <w:numId w:val="2"/>
        </w:numPr>
        <w:suppressAutoHyphens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bookmarkStart w:id="0" w:name="_GoBack"/>
      <w:bookmarkEnd w:id="0"/>
      <w:r w:rsidRPr="00CD5874">
        <w:rPr>
          <w:rFonts w:eastAsiaTheme="minorHAnsi"/>
          <w:sz w:val="28"/>
          <w:szCs w:val="28"/>
          <w:lang w:eastAsia="en-US"/>
        </w:rPr>
        <w:t xml:space="preserve">В </w:t>
      </w:r>
      <w:hyperlink r:id="rId5" w:history="1">
        <w:r w:rsidRPr="00CD5874">
          <w:rPr>
            <w:rFonts w:eastAsiaTheme="minorHAnsi"/>
            <w:sz w:val="28"/>
            <w:szCs w:val="28"/>
            <w:lang w:eastAsia="en-US"/>
          </w:rPr>
          <w:t>пункте 10</w:t>
        </w:r>
      </w:hyperlink>
      <w:r w:rsidRPr="00CD5874">
        <w:rPr>
          <w:rFonts w:eastAsiaTheme="minorHAnsi"/>
          <w:sz w:val="28"/>
          <w:szCs w:val="28"/>
          <w:lang w:eastAsia="en-US"/>
        </w:rPr>
        <w:t>:</w:t>
      </w:r>
    </w:p>
    <w:p w:rsidR="00CD5874" w:rsidRPr="00CD5874" w:rsidRDefault="00CD5874" w:rsidP="003A13C0">
      <w:pPr>
        <w:widowControl/>
        <w:suppressAutoHyphens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CD5874">
        <w:rPr>
          <w:rFonts w:eastAsiaTheme="minorHAnsi"/>
          <w:sz w:val="28"/>
          <w:szCs w:val="28"/>
          <w:lang w:eastAsia="en-US"/>
        </w:rPr>
        <w:t xml:space="preserve">       </w:t>
      </w:r>
      <w:proofErr w:type="gramStart"/>
      <w:r w:rsidRPr="00CD5874">
        <w:rPr>
          <w:rFonts w:eastAsiaTheme="minorHAnsi"/>
          <w:sz w:val="28"/>
          <w:szCs w:val="28"/>
          <w:lang w:eastAsia="en-US"/>
        </w:rPr>
        <w:t xml:space="preserve">1) в </w:t>
      </w:r>
      <w:hyperlink r:id="rId6" w:history="1">
        <w:r w:rsidRPr="00CD5874">
          <w:rPr>
            <w:rFonts w:eastAsiaTheme="minorHAnsi"/>
            <w:sz w:val="28"/>
            <w:szCs w:val="28"/>
            <w:lang w:eastAsia="en-US"/>
          </w:rPr>
          <w:t xml:space="preserve">подпункте </w:t>
        </w:r>
      </w:hyperlink>
      <w:r w:rsidR="00A7668D" w:rsidRPr="00A7668D">
        <w:rPr>
          <w:sz w:val="28"/>
          <w:szCs w:val="28"/>
        </w:rPr>
        <w:t>«</w:t>
      </w:r>
      <w:r w:rsidR="00A7668D">
        <w:rPr>
          <w:rFonts w:eastAsiaTheme="minorHAnsi"/>
          <w:sz w:val="28"/>
          <w:szCs w:val="28"/>
          <w:lang w:eastAsia="en-US"/>
        </w:rPr>
        <w:t>а»</w:t>
      </w:r>
      <w:r>
        <w:rPr>
          <w:rFonts w:eastAsiaTheme="minorHAnsi"/>
          <w:sz w:val="28"/>
          <w:szCs w:val="28"/>
          <w:lang w:eastAsia="en-US"/>
        </w:rPr>
        <w:t xml:space="preserve"> слово «</w:t>
      </w:r>
      <w:r w:rsidRPr="00CD5874">
        <w:rPr>
          <w:rFonts w:eastAsiaTheme="minorHAnsi"/>
          <w:sz w:val="28"/>
          <w:szCs w:val="28"/>
          <w:lang w:eastAsia="en-US"/>
        </w:rPr>
        <w:t>беспристрастность</w:t>
      </w:r>
      <w:r>
        <w:rPr>
          <w:rFonts w:eastAsiaTheme="minorHAnsi"/>
          <w:sz w:val="28"/>
          <w:szCs w:val="28"/>
          <w:lang w:eastAsia="en-US"/>
        </w:rPr>
        <w:t>» заменить словом «</w:t>
      </w:r>
      <w:r w:rsidRPr="00CD5874">
        <w:rPr>
          <w:rFonts w:eastAsiaTheme="minorHAnsi"/>
          <w:sz w:val="28"/>
          <w:szCs w:val="28"/>
          <w:lang w:eastAsia="en-US"/>
        </w:rPr>
        <w:t>нейтральность</w:t>
      </w:r>
      <w:r>
        <w:rPr>
          <w:rFonts w:eastAsiaTheme="minorHAnsi"/>
          <w:sz w:val="28"/>
          <w:szCs w:val="28"/>
          <w:lang w:eastAsia="en-US"/>
        </w:rPr>
        <w:t>», после слов «</w:t>
      </w:r>
      <w:r w:rsidRPr="00CD5874">
        <w:rPr>
          <w:rFonts w:eastAsiaTheme="minorHAnsi"/>
          <w:sz w:val="28"/>
          <w:szCs w:val="28"/>
          <w:lang w:eastAsia="en-US"/>
        </w:rPr>
        <w:t>партий и</w:t>
      </w:r>
      <w:r>
        <w:rPr>
          <w:rFonts w:eastAsiaTheme="minorHAnsi"/>
          <w:sz w:val="28"/>
          <w:szCs w:val="28"/>
          <w:lang w:eastAsia="en-US"/>
        </w:rPr>
        <w:t>» добавить слово «</w:t>
      </w:r>
      <w:r w:rsidRPr="00CD5874">
        <w:rPr>
          <w:rFonts w:eastAsiaTheme="minorHAnsi"/>
          <w:sz w:val="28"/>
          <w:szCs w:val="28"/>
          <w:lang w:eastAsia="en-US"/>
        </w:rPr>
        <w:t>иных</w:t>
      </w:r>
      <w:r>
        <w:rPr>
          <w:rFonts w:eastAsiaTheme="minorHAnsi"/>
          <w:sz w:val="28"/>
          <w:szCs w:val="28"/>
          <w:lang w:eastAsia="en-US"/>
        </w:rPr>
        <w:t>»</w:t>
      </w:r>
      <w:r w:rsidRPr="00CD5874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CD5874" w:rsidRPr="00CD5874" w:rsidRDefault="00CD5874" w:rsidP="003A13C0">
      <w:pPr>
        <w:widowControl/>
        <w:suppressAutoHyphens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</w:t>
      </w:r>
      <w:r w:rsidRPr="00CD5874">
        <w:rPr>
          <w:rFonts w:eastAsiaTheme="minorHAnsi"/>
          <w:sz w:val="28"/>
          <w:szCs w:val="28"/>
          <w:lang w:eastAsia="en-US"/>
        </w:rPr>
        <w:t xml:space="preserve">2) в </w:t>
      </w:r>
      <w:hyperlink r:id="rId7" w:history="1">
        <w:r w:rsidRPr="00CD5874">
          <w:rPr>
            <w:rFonts w:eastAsiaTheme="minorHAnsi"/>
            <w:sz w:val="28"/>
            <w:szCs w:val="28"/>
            <w:lang w:eastAsia="en-US"/>
          </w:rPr>
          <w:t xml:space="preserve">подпункте </w:t>
        </w:r>
      </w:hyperlink>
      <w:r w:rsidRPr="00CD5874">
        <w:rPr>
          <w:rFonts w:eastAsiaTheme="minorHAnsi"/>
          <w:sz w:val="28"/>
          <w:szCs w:val="28"/>
          <w:lang w:eastAsia="en-US"/>
        </w:rPr>
        <w:t xml:space="preserve"> </w:t>
      </w:r>
      <w:r w:rsidR="00A7668D">
        <w:rPr>
          <w:rFonts w:eastAsiaTheme="minorHAnsi"/>
          <w:sz w:val="28"/>
          <w:szCs w:val="28"/>
          <w:lang w:eastAsia="en-US"/>
        </w:rPr>
        <w:t>«</w:t>
      </w:r>
      <w:r w:rsidRPr="00CD5874">
        <w:rPr>
          <w:rFonts w:eastAsiaTheme="minorHAnsi"/>
          <w:sz w:val="28"/>
          <w:szCs w:val="28"/>
          <w:lang w:eastAsia="en-US"/>
        </w:rPr>
        <w:t>м</w:t>
      </w:r>
      <w:r w:rsidR="00A7668D">
        <w:rPr>
          <w:rFonts w:eastAsiaTheme="minorHAnsi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 xml:space="preserve">  слово «</w:t>
      </w:r>
      <w:r w:rsidRPr="00CD5874">
        <w:rPr>
          <w:rFonts w:eastAsiaTheme="minorHAnsi"/>
          <w:sz w:val="28"/>
          <w:szCs w:val="28"/>
          <w:lang w:eastAsia="en-US"/>
        </w:rPr>
        <w:t>добросовестном</w:t>
      </w:r>
      <w:r>
        <w:rPr>
          <w:rFonts w:eastAsiaTheme="minorHAnsi"/>
          <w:sz w:val="28"/>
          <w:szCs w:val="28"/>
          <w:lang w:eastAsia="en-US"/>
        </w:rPr>
        <w:t>» заменить словом «</w:t>
      </w:r>
      <w:r w:rsidRPr="00CD5874">
        <w:rPr>
          <w:rFonts w:eastAsiaTheme="minorHAnsi"/>
          <w:sz w:val="28"/>
          <w:szCs w:val="28"/>
          <w:lang w:eastAsia="en-US"/>
        </w:rPr>
        <w:t>объективном</w:t>
      </w:r>
      <w:r>
        <w:rPr>
          <w:rFonts w:eastAsiaTheme="minorHAnsi"/>
          <w:sz w:val="28"/>
          <w:szCs w:val="28"/>
          <w:lang w:eastAsia="en-US"/>
        </w:rPr>
        <w:t>»</w:t>
      </w:r>
      <w:r w:rsidRPr="00CD5874">
        <w:rPr>
          <w:rFonts w:eastAsiaTheme="minorHAnsi"/>
          <w:sz w:val="28"/>
          <w:szCs w:val="28"/>
          <w:lang w:eastAsia="en-US"/>
        </w:rPr>
        <w:t>;</w:t>
      </w:r>
    </w:p>
    <w:p w:rsidR="00CD5874" w:rsidRPr="00CD5874" w:rsidRDefault="00CD5874" w:rsidP="003A13C0">
      <w:pPr>
        <w:widowControl/>
        <w:suppressAutoHyphens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</w:t>
      </w:r>
      <w:r w:rsidRPr="00CD5874">
        <w:rPr>
          <w:rFonts w:eastAsiaTheme="minorHAnsi"/>
          <w:sz w:val="28"/>
          <w:szCs w:val="28"/>
          <w:lang w:eastAsia="en-US"/>
        </w:rPr>
        <w:t xml:space="preserve">3) в </w:t>
      </w:r>
      <w:hyperlink r:id="rId8" w:history="1">
        <w:r w:rsidRPr="003A13C0">
          <w:rPr>
            <w:rFonts w:eastAsiaTheme="minorHAnsi"/>
            <w:sz w:val="28"/>
            <w:szCs w:val="28"/>
            <w:lang w:eastAsia="en-US"/>
          </w:rPr>
          <w:t>подпункте</w:t>
        </w:r>
        <w:r w:rsidRPr="00CD5874">
          <w:rPr>
            <w:rFonts w:eastAsiaTheme="minorHAnsi"/>
            <w:color w:val="0000FF"/>
            <w:sz w:val="28"/>
            <w:szCs w:val="28"/>
            <w:lang w:eastAsia="en-US"/>
          </w:rPr>
          <w:t xml:space="preserve"> </w:t>
        </w:r>
      </w:hyperlink>
      <w:r w:rsidR="00A7668D" w:rsidRPr="00A7668D">
        <w:rPr>
          <w:sz w:val="28"/>
          <w:szCs w:val="28"/>
        </w:rPr>
        <w:t>«</w:t>
      </w:r>
      <w:r w:rsidR="00A7668D">
        <w:rPr>
          <w:rFonts w:eastAsiaTheme="minorHAnsi"/>
          <w:sz w:val="28"/>
          <w:szCs w:val="28"/>
          <w:lang w:eastAsia="en-US"/>
        </w:rPr>
        <w:t>т»</w:t>
      </w:r>
      <w:r w:rsidR="003A13C0">
        <w:rPr>
          <w:rFonts w:eastAsiaTheme="minorHAnsi"/>
          <w:sz w:val="28"/>
          <w:szCs w:val="28"/>
          <w:lang w:eastAsia="en-US"/>
        </w:rPr>
        <w:t xml:space="preserve"> после слова «размеров» дополнить словами «государственных и», после слова «заимствований</w:t>
      </w:r>
      <w:proofErr w:type="gramStart"/>
      <w:r w:rsidR="003A13C0">
        <w:rPr>
          <w:rFonts w:eastAsiaTheme="minorHAnsi"/>
          <w:sz w:val="28"/>
          <w:szCs w:val="28"/>
          <w:lang w:eastAsia="en-US"/>
        </w:rPr>
        <w:t>,»</w:t>
      </w:r>
      <w:proofErr w:type="gramEnd"/>
      <w:r w:rsidRPr="00CD5874">
        <w:rPr>
          <w:rFonts w:eastAsiaTheme="minorHAnsi"/>
          <w:sz w:val="28"/>
          <w:szCs w:val="28"/>
          <w:lang w:eastAsia="en-US"/>
        </w:rPr>
        <w:t xml:space="preserve"> дополнить словами </w:t>
      </w:r>
      <w:r w:rsidR="003A13C0">
        <w:rPr>
          <w:rFonts w:eastAsiaTheme="minorHAnsi"/>
          <w:sz w:val="28"/>
          <w:szCs w:val="28"/>
          <w:lang w:eastAsia="en-US"/>
        </w:rPr>
        <w:t>«государственных и»</w:t>
      </w:r>
      <w:r w:rsidRPr="00CD5874">
        <w:rPr>
          <w:rFonts w:eastAsiaTheme="minorHAnsi"/>
          <w:sz w:val="28"/>
          <w:szCs w:val="28"/>
          <w:lang w:eastAsia="en-US"/>
        </w:rPr>
        <w:t>.</w:t>
      </w:r>
    </w:p>
    <w:p w:rsidR="00CD5874" w:rsidRPr="003A13C0" w:rsidRDefault="003A13C0" w:rsidP="003A13C0">
      <w:pPr>
        <w:widowControl/>
        <w:suppressAutoHyphens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1.</w:t>
      </w:r>
      <w:r w:rsidR="00CD5874" w:rsidRPr="003A13C0">
        <w:rPr>
          <w:rFonts w:eastAsiaTheme="minorHAnsi"/>
          <w:sz w:val="28"/>
          <w:szCs w:val="28"/>
          <w:lang w:eastAsia="en-US"/>
        </w:rPr>
        <w:t xml:space="preserve">2. </w:t>
      </w:r>
      <w:proofErr w:type="gramStart"/>
      <w:r w:rsidR="00CD5874" w:rsidRPr="003A13C0">
        <w:rPr>
          <w:rFonts w:eastAsiaTheme="minorHAnsi"/>
          <w:sz w:val="28"/>
          <w:szCs w:val="28"/>
          <w:lang w:eastAsia="en-US"/>
        </w:rPr>
        <w:t xml:space="preserve">В </w:t>
      </w:r>
      <w:hyperlink r:id="rId9" w:history="1">
        <w:r w:rsidR="00CD5874" w:rsidRPr="003A13C0">
          <w:rPr>
            <w:rFonts w:eastAsiaTheme="minorHAnsi"/>
            <w:sz w:val="28"/>
            <w:szCs w:val="28"/>
            <w:lang w:eastAsia="en-US"/>
          </w:rPr>
          <w:t>пункте 17</w:t>
        </w:r>
      </w:hyperlink>
      <w:r>
        <w:rPr>
          <w:rFonts w:eastAsiaTheme="minorHAnsi"/>
          <w:sz w:val="28"/>
          <w:szCs w:val="28"/>
          <w:lang w:eastAsia="en-US"/>
        </w:rPr>
        <w:t xml:space="preserve"> слова «</w:t>
      </w:r>
      <w:r w:rsidR="00CD5874" w:rsidRPr="003A13C0">
        <w:rPr>
          <w:rFonts w:eastAsiaTheme="minorHAnsi"/>
          <w:sz w:val="28"/>
          <w:szCs w:val="28"/>
          <w:lang w:eastAsia="en-US"/>
        </w:rPr>
        <w:t>услуги материального характера, плату за развлечения, от</w:t>
      </w:r>
      <w:r>
        <w:rPr>
          <w:rFonts w:eastAsiaTheme="minorHAnsi"/>
          <w:sz w:val="28"/>
          <w:szCs w:val="28"/>
          <w:lang w:eastAsia="en-US"/>
        </w:rPr>
        <w:t>дых, за пользование транспортом» заменить словами «</w:t>
      </w:r>
      <w:r w:rsidR="00CD5874" w:rsidRPr="003A13C0">
        <w:rPr>
          <w:rFonts w:eastAsiaTheme="minorHAnsi"/>
          <w:sz w:val="28"/>
          <w:szCs w:val="28"/>
          <w:lang w:eastAsia="en-US"/>
        </w:rPr>
        <w:t>услуги, оплату развлечений</w:t>
      </w:r>
      <w:r>
        <w:rPr>
          <w:rFonts w:eastAsiaTheme="minorHAnsi"/>
          <w:sz w:val="28"/>
          <w:szCs w:val="28"/>
          <w:lang w:eastAsia="en-US"/>
        </w:rPr>
        <w:t>, отдыха, транспортных расходов»</w:t>
      </w:r>
      <w:r w:rsidR="00CD5874" w:rsidRPr="003A13C0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CD5874" w:rsidRPr="003A13C0" w:rsidRDefault="003A13C0" w:rsidP="003A13C0">
      <w:pPr>
        <w:widowControl/>
        <w:suppressAutoHyphens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1.</w:t>
      </w:r>
      <w:r w:rsidR="00CD5874" w:rsidRPr="003A13C0">
        <w:rPr>
          <w:rFonts w:eastAsiaTheme="minorHAnsi"/>
          <w:sz w:val="28"/>
          <w:szCs w:val="28"/>
          <w:lang w:eastAsia="en-US"/>
        </w:rPr>
        <w:t xml:space="preserve">3. В </w:t>
      </w:r>
      <w:hyperlink r:id="rId10" w:history="1">
        <w:r w:rsidR="00CD5874" w:rsidRPr="003A13C0">
          <w:rPr>
            <w:rFonts w:eastAsiaTheme="minorHAnsi"/>
            <w:sz w:val="28"/>
            <w:szCs w:val="28"/>
            <w:lang w:eastAsia="en-US"/>
          </w:rPr>
          <w:t>пункте 21 в подпункте</w:t>
        </w:r>
        <w:r w:rsidR="00CD5874" w:rsidRPr="003A13C0">
          <w:rPr>
            <w:rFonts w:eastAsiaTheme="minorHAnsi"/>
            <w:color w:val="0000FF"/>
            <w:sz w:val="28"/>
            <w:szCs w:val="28"/>
            <w:lang w:eastAsia="en-US"/>
          </w:rPr>
          <w:t xml:space="preserve"> </w:t>
        </w:r>
      </w:hyperlink>
      <w:r>
        <w:rPr>
          <w:rFonts w:eastAsiaTheme="minorHAnsi"/>
          <w:sz w:val="28"/>
          <w:szCs w:val="28"/>
          <w:lang w:eastAsia="en-US"/>
        </w:rPr>
        <w:t xml:space="preserve"> </w:t>
      </w:r>
      <w:r w:rsidR="00A7668D">
        <w:rPr>
          <w:rFonts w:eastAsiaTheme="minorHAnsi"/>
          <w:sz w:val="28"/>
          <w:szCs w:val="28"/>
          <w:lang w:eastAsia="en-US"/>
        </w:rPr>
        <w:t>«</w:t>
      </w:r>
      <w:r>
        <w:rPr>
          <w:rFonts w:eastAsiaTheme="minorHAnsi"/>
          <w:sz w:val="28"/>
          <w:szCs w:val="28"/>
          <w:lang w:eastAsia="en-US"/>
        </w:rPr>
        <w:t>в</w:t>
      </w:r>
      <w:r w:rsidR="00A7668D">
        <w:rPr>
          <w:rFonts w:eastAsiaTheme="minorHAnsi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 xml:space="preserve"> после слов «</w:t>
      </w:r>
      <w:r w:rsidR="00CD5874" w:rsidRPr="003A13C0">
        <w:rPr>
          <w:rFonts w:eastAsiaTheme="minorHAnsi"/>
          <w:sz w:val="28"/>
          <w:szCs w:val="28"/>
          <w:lang w:eastAsia="en-US"/>
        </w:rPr>
        <w:t>партий и</w:t>
      </w:r>
      <w:r>
        <w:rPr>
          <w:rFonts w:eastAsiaTheme="minorHAnsi"/>
          <w:sz w:val="28"/>
          <w:szCs w:val="28"/>
          <w:lang w:eastAsia="en-US"/>
        </w:rPr>
        <w:t>» добавить слово «иных»</w:t>
      </w:r>
      <w:r w:rsidR="00CD5874" w:rsidRPr="003A13C0">
        <w:rPr>
          <w:rFonts w:eastAsiaTheme="minorHAnsi"/>
          <w:sz w:val="28"/>
          <w:szCs w:val="28"/>
          <w:lang w:eastAsia="en-US"/>
        </w:rPr>
        <w:t>.</w:t>
      </w:r>
    </w:p>
    <w:p w:rsidR="00366BA4" w:rsidRPr="00366BA4" w:rsidRDefault="00A43B51" w:rsidP="00A43B51">
      <w:pPr>
        <w:widowControl/>
        <w:suppressAutoHyphens w:val="0"/>
        <w:autoSpaceDE/>
        <w:autoSpaceDN w:val="0"/>
        <w:ind w:left="709"/>
        <w:jc w:val="both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2.</w:t>
      </w:r>
      <w:r w:rsidRPr="005A73A6">
        <w:rPr>
          <w:sz w:val="28"/>
          <w:szCs w:val="28"/>
        </w:rPr>
        <w:t>О</w:t>
      </w:r>
      <w:r w:rsidRPr="005A73A6">
        <w:rPr>
          <w:sz w:val="28"/>
          <w:szCs w:val="28"/>
          <w:lang w:eastAsia="ru-RU"/>
        </w:rPr>
        <w:t xml:space="preserve">публиковать постановление в </w:t>
      </w:r>
      <w:r w:rsidRPr="005A73A6">
        <w:rPr>
          <w:sz w:val="28"/>
          <w:szCs w:val="28"/>
        </w:rPr>
        <w:t xml:space="preserve"> периодическом  печатном издании «Бюллетень органов местного самоуправления Казанакского  сельсовета» </w:t>
      </w:r>
      <w:r>
        <w:rPr>
          <w:sz w:val="28"/>
          <w:szCs w:val="28"/>
        </w:rPr>
        <w:t xml:space="preserve">                                                                  3.</w:t>
      </w:r>
      <w:proofErr w:type="gramStart"/>
      <w:r w:rsidR="00366BA4">
        <w:rPr>
          <w:sz w:val="28"/>
          <w:szCs w:val="28"/>
          <w:lang w:eastAsia="ru-RU"/>
        </w:rPr>
        <w:t>Контроль, за</w:t>
      </w:r>
      <w:proofErr w:type="gramEnd"/>
      <w:r w:rsidR="00366BA4">
        <w:rPr>
          <w:sz w:val="28"/>
          <w:szCs w:val="28"/>
          <w:lang w:eastAsia="ru-RU"/>
        </w:rPr>
        <w:t xml:space="preserve"> исполнением постановления оставляю за собой.</w:t>
      </w:r>
    </w:p>
    <w:p w:rsidR="00366BA4" w:rsidRDefault="00366BA4" w:rsidP="006939A1">
      <w:pPr>
        <w:widowControl/>
        <w:suppressAutoHyphens w:val="0"/>
        <w:autoSpaceDE/>
        <w:autoSpaceDN w:val="0"/>
        <w:outlineLvl w:val="0"/>
        <w:rPr>
          <w:sz w:val="28"/>
          <w:szCs w:val="28"/>
          <w:lang w:eastAsia="ru-RU"/>
        </w:rPr>
      </w:pPr>
    </w:p>
    <w:p w:rsidR="00366BA4" w:rsidRPr="00366BA4" w:rsidRDefault="006939A1" w:rsidP="00244A40">
      <w:pPr>
        <w:widowControl/>
        <w:tabs>
          <w:tab w:val="left" w:pos="6705"/>
        </w:tabs>
        <w:suppressAutoHyphens w:val="0"/>
        <w:autoSpaceDE/>
        <w:autoSpaceDN w:val="0"/>
        <w:outlineLvl w:val="0"/>
        <w:rPr>
          <w:sz w:val="28"/>
          <w:szCs w:val="28"/>
          <w:lang w:eastAsia="ru-RU"/>
        </w:rPr>
      </w:pPr>
      <w:r w:rsidRPr="00366BA4">
        <w:rPr>
          <w:sz w:val="28"/>
          <w:szCs w:val="28"/>
          <w:lang w:eastAsia="ru-RU"/>
        </w:rPr>
        <w:t xml:space="preserve">Глава </w:t>
      </w:r>
      <w:r w:rsidR="00366BA4" w:rsidRPr="00366BA4">
        <w:rPr>
          <w:sz w:val="28"/>
          <w:szCs w:val="28"/>
          <w:lang w:eastAsia="ru-RU"/>
        </w:rPr>
        <w:t>Ка</w:t>
      </w:r>
      <w:r w:rsidR="00244A40">
        <w:rPr>
          <w:sz w:val="28"/>
          <w:szCs w:val="28"/>
          <w:lang w:eastAsia="ru-RU"/>
        </w:rPr>
        <w:t xml:space="preserve">занакского </w:t>
      </w:r>
      <w:r w:rsidR="00366BA4" w:rsidRPr="00366BA4">
        <w:rPr>
          <w:sz w:val="28"/>
          <w:szCs w:val="28"/>
          <w:lang w:eastAsia="ru-RU"/>
        </w:rPr>
        <w:t xml:space="preserve"> сельсовета</w:t>
      </w:r>
      <w:r w:rsidR="00244A40">
        <w:rPr>
          <w:sz w:val="28"/>
          <w:szCs w:val="28"/>
          <w:lang w:eastAsia="ru-RU"/>
        </w:rPr>
        <w:tab/>
        <w:t>А.П. Кустов</w:t>
      </w:r>
    </w:p>
    <w:p w:rsidR="00244A40" w:rsidRDefault="006939A1" w:rsidP="006939A1">
      <w:pPr>
        <w:widowControl/>
        <w:suppressAutoHyphens w:val="0"/>
        <w:autoSpaceDE/>
        <w:autoSpaceDN w:val="0"/>
        <w:outlineLvl w:val="0"/>
        <w:rPr>
          <w:sz w:val="28"/>
          <w:szCs w:val="28"/>
          <w:lang w:eastAsia="ru-RU"/>
        </w:rPr>
      </w:pPr>
      <w:r w:rsidRPr="00366BA4">
        <w:rPr>
          <w:sz w:val="28"/>
          <w:szCs w:val="28"/>
          <w:lang w:eastAsia="ru-RU"/>
        </w:rPr>
        <w:t>Краснозерско</w:t>
      </w:r>
      <w:r w:rsidR="00366BA4" w:rsidRPr="00366BA4">
        <w:rPr>
          <w:sz w:val="28"/>
          <w:szCs w:val="28"/>
          <w:lang w:eastAsia="ru-RU"/>
        </w:rPr>
        <w:t xml:space="preserve">го района </w:t>
      </w:r>
    </w:p>
    <w:p w:rsidR="006939A1" w:rsidRDefault="006939A1" w:rsidP="006939A1">
      <w:pPr>
        <w:widowControl/>
        <w:suppressAutoHyphens w:val="0"/>
        <w:autoSpaceDE/>
        <w:autoSpaceDN w:val="0"/>
        <w:outlineLvl w:val="0"/>
        <w:rPr>
          <w:sz w:val="27"/>
          <w:szCs w:val="27"/>
          <w:lang w:eastAsia="ru-RU"/>
        </w:rPr>
      </w:pPr>
      <w:r w:rsidRPr="00366BA4">
        <w:rPr>
          <w:sz w:val="28"/>
          <w:szCs w:val="28"/>
          <w:lang w:eastAsia="ru-RU"/>
        </w:rPr>
        <w:t xml:space="preserve">Новосибирской области                             </w:t>
      </w:r>
      <w:r w:rsidR="003A13C0">
        <w:rPr>
          <w:sz w:val="28"/>
          <w:szCs w:val="28"/>
          <w:lang w:eastAsia="ru-RU"/>
        </w:rPr>
        <w:t xml:space="preserve">     </w:t>
      </w:r>
      <w:r w:rsidRPr="00366BA4">
        <w:rPr>
          <w:sz w:val="28"/>
          <w:szCs w:val="28"/>
          <w:lang w:eastAsia="ru-RU"/>
        </w:rPr>
        <w:t xml:space="preserve">   </w:t>
      </w:r>
      <w:r w:rsidR="00366BA4" w:rsidRPr="00366BA4">
        <w:rPr>
          <w:sz w:val="28"/>
          <w:szCs w:val="28"/>
          <w:lang w:eastAsia="ru-RU"/>
        </w:rPr>
        <w:t xml:space="preserve">  </w:t>
      </w:r>
    </w:p>
    <w:p w:rsidR="006939A1" w:rsidRDefault="006939A1" w:rsidP="006939A1">
      <w:pPr>
        <w:widowControl/>
        <w:suppressAutoHyphens w:val="0"/>
        <w:autoSpaceDE/>
        <w:autoSpaceDN w:val="0"/>
        <w:rPr>
          <w:lang w:eastAsia="ru-RU"/>
        </w:rPr>
      </w:pPr>
    </w:p>
    <w:p w:rsidR="00366BA4" w:rsidRDefault="00366BA4" w:rsidP="006939A1">
      <w:pPr>
        <w:widowControl/>
        <w:suppressAutoHyphens w:val="0"/>
        <w:autoSpaceDE/>
        <w:autoSpaceDN w:val="0"/>
        <w:rPr>
          <w:lang w:eastAsia="ru-RU"/>
        </w:rPr>
      </w:pPr>
    </w:p>
    <w:p w:rsidR="006939A1" w:rsidRDefault="003A13C0" w:rsidP="006939A1">
      <w:pPr>
        <w:widowControl/>
        <w:suppressAutoHyphens w:val="0"/>
        <w:autoSpaceDE/>
        <w:autoSpaceDN w:val="0"/>
        <w:rPr>
          <w:lang w:eastAsia="ru-RU"/>
        </w:rPr>
      </w:pPr>
      <w:r>
        <w:rPr>
          <w:lang w:eastAsia="ru-RU"/>
        </w:rPr>
        <w:t xml:space="preserve"> </w:t>
      </w:r>
    </w:p>
    <w:p w:rsidR="00D75A61" w:rsidRDefault="00D75A61"/>
    <w:sectPr w:rsidR="00D75A61" w:rsidSect="003A13C0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C7743"/>
    <w:multiLevelType w:val="multilevel"/>
    <w:tmpl w:val="E93645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8286226"/>
    <w:multiLevelType w:val="multilevel"/>
    <w:tmpl w:val="54FA7142"/>
    <w:lvl w:ilvl="0">
      <w:start w:val="1"/>
      <w:numFmt w:val="decimal"/>
      <w:lvlText w:val="%1."/>
      <w:lvlJc w:val="left"/>
      <w:pPr>
        <w:tabs>
          <w:tab w:val="num" w:pos="564"/>
        </w:tabs>
        <w:ind w:left="564" w:hanging="564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F97F35"/>
    <w:rsid w:val="000E19D1"/>
    <w:rsid w:val="00244A40"/>
    <w:rsid w:val="00366BA4"/>
    <w:rsid w:val="003A13C0"/>
    <w:rsid w:val="00522CDE"/>
    <w:rsid w:val="005A4196"/>
    <w:rsid w:val="006939A1"/>
    <w:rsid w:val="0076579B"/>
    <w:rsid w:val="00826387"/>
    <w:rsid w:val="009463A9"/>
    <w:rsid w:val="009F0F55"/>
    <w:rsid w:val="00A43B51"/>
    <w:rsid w:val="00A7668D"/>
    <w:rsid w:val="00CD5874"/>
    <w:rsid w:val="00D75A61"/>
    <w:rsid w:val="00E27088"/>
    <w:rsid w:val="00EF5BFF"/>
    <w:rsid w:val="00F464FD"/>
    <w:rsid w:val="00F97F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9A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63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9A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63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0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966FE60030F1BB846D299C3D05D6E9455D277E7C1B327BA19FEB50F6C08431A9651987EC81E2C645C04929SDJ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5966FE60030F1BB846D299C3D05D6E9455D277E7C1B327BA19FEB50F6C08431A9651987EC81E2C645C04E29S9J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5966FE60030F1BB846D299C3D05D6E9455D277E7C1B327BA19FEB50F6C08431A9651987EC81E2C645C04E29SD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A5966FE60030F1BB846D299C3D05D6E9455D277E7C1B327BA19FEB50F6C08431A9651987EC81E2C645C04F29SFJ" TargetMode="External"/><Relationship Id="rId10" Type="http://schemas.openxmlformats.org/officeDocument/2006/relationships/hyperlink" Target="consultantplus://offline/ref=A5966FE60030F1BB846D299C3D05D6E9455D277E7C1B327BA19FEB50F6C08431A9651987EC81E2C645C04829S4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5966FE60030F1BB846D299C3D05D6E9455D277E7C1B327BA19FEB50F6C08431A9651987EC81E2C645C04829S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2013-12-03T04:42:00Z</cp:lastPrinted>
  <dcterms:created xsi:type="dcterms:W3CDTF">2013-11-19T09:57:00Z</dcterms:created>
  <dcterms:modified xsi:type="dcterms:W3CDTF">2018-06-27T05:46:00Z</dcterms:modified>
</cp:coreProperties>
</file>