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6A" w:rsidRDefault="0037046A" w:rsidP="0037046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37046A" w:rsidRDefault="0037046A" w:rsidP="0037046A">
      <w:pPr>
        <w:spacing w:line="360" w:lineRule="auto"/>
        <w:ind w:firstLine="709"/>
        <w:rPr>
          <w:b/>
          <w:color w:val="000000"/>
          <w:szCs w:val="28"/>
        </w:rPr>
      </w:pPr>
      <w:r w:rsidRPr="00CA339A">
        <w:rPr>
          <w:b/>
          <w:color w:val="000000"/>
          <w:szCs w:val="28"/>
        </w:rPr>
        <w:t>Подключение цифрового вещания</w:t>
      </w:r>
    </w:p>
    <w:p w:rsidR="0037046A" w:rsidRPr="00CA339A" w:rsidRDefault="0037046A" w:rsidP="0037046A">
      <w:pPr>
        <w:spacing w:line="360" w:lineRule="auto"/>
        <w:ind w:firstLine="709"/>
        <w:rPr>
          <w:b/>
          <w:color w:val="000000"/>
          <w:szCs w:val="28"/>
        </w:rPr>
      </w:pPr>
      <w:r w:rsidRPr="00CA339A">
        <w:rPr>
          <w:b/>
          <w:i/>
          <w:color w:val="000000"/>
          <w:szCs w:val="28"/>
        </w:rPr>
        <w:t>Подключение без приставки (новый телевизор):</w:t>
      </w:r>
    </w:p>
    <w:p w:rsidR="0037046A" w:rsidRDefault="0037046A" w:rsidP="0037046A">
      <w:pPr>
        <w:spacing w:line="360" w:lineRule="auto"/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1. </w:t>
      </w:r>
      <w:r w:rsidRPr="00CA339A">
        <w:rPr>
          <w:color w:val="000000"/>
          <w:szCs w:val="28"/>
          <w:shd w:val="clear" w:color="auto" w:fill="FFFFFF"/>
        </w:rPr>
        <w:t>Отключите электропитание телевизора.</w:t>
      </w:r>
      <w:r>
        <w:rPr>
          <w:b/>
          <w:bCs/>
          <w:color w:val="000000"/>
          <w:szCs w:val="28"/>
          <w:shd w:val="clear" w:color="auto" w:fill="FFFFFF"/>
        </w:rPr>
        <w:t> </w:t>
      </w:r>
    </w:p>
    <w:p w:rsidR="0037046A" w:rsidRDefault="0037046A" w:rsidP="0037046A">
      <w:pPr>
        <w:spacing w:line="360" w:lineRule="auto"/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2. </w:t>
      </w:r>
      <w:r w:rsidRPr="00CA339A">
        <w:rPr>
          <w:color w:val="000000"/>
          <w:szCs w:val="28"/>
          <w:shd w:val="clear" w:color="auto" w:fill="FFFFFF"/>
        </w:rPr>
        <w:t>Подключите антенный кабель к антенному входу цифрового телевизора.</w:t>
      </w:r>
    </w:p>
    <w:p w:rsidR="0037046A" w:rsidRDefault="0037046A" w:rsidP="0037046A">
      <w:pPr>
        <w:spacing w:line="360" w:lineRule="auto"/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3. </w:t>
      </w:r>
      <w:r w:rsidRPr="00CA339A">
        <w:rPr>
          <w:color w:val="000000"/>
          <w:szCs w:val="28"/>
          <w:shd w:val="clear" w:color="auto" w:fill="FFFFFF"/>
        </w:rPr>
        <w:t>Подключите электропитание и включите телевизор.</w:t>
      </w:r>
    </w:p>
    <w:p w:rsidR="0037046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4. </w:t>
      </w:r>
      <w:r w:rsidRPr="00CA339A">
        <w:rPr>
          <w:color w:val="000000"/>
          <w:szCs w:val="28"/>
          <w:shd w:val="clear" w:color="auto" w:fill="FFFFFF"/>
        </w:rPr>
        <w:t>Зайдите в соответствующий раздел меню настроек телевизора и активируйте работу цифрового тюнера. 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  <w:shd w:val="clear" w:color="auto" w:fill="FFFFFF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5.</w:t>
      </w:r>
      <w:r w:rsidRPr="00CA339A">
        <w:rPr>
          <w:color w:val="000000"/>
          <w:szCs w:val="28"/>
          <w:shd w:val="clear" w:color="auto" w:fill="FFFFFF"/>
        </w:rPr>
        <w:t> Произведите автоматический поиск программ, используя инструкцию по эксплуатации. Можно выполнить ручной поиск каналов. В этом случае необходимо ввести номер канала или частоту.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b/>
          <w:i/>
          <w:color w:val="000000"/>
          <w:szCs w:val="28"/>
          <w:shd w:val="clear" w:color="auto" w:fill="FFFFFF"/>
        </w:rPr>
      </w:pPr>
      <w:r w:rsidRPr="00CA339A">
        <w:rPr>
          <w:b/>
          <w:i/>
          <w:color w:val="000000"/>
          <w:szCs w:val="28"/>
          <w:shd w:val="clear" w:color="auto" w:fill="FFFFFF"/>
        </w:rPr>
        <w:t>Подключение с помощью цифровой приставки:</w:t>
      </w:r>
    </w:p>
    <w:p w:rsidR="0037046A" w:rsidRDefault="0037046A" w:rsidP="0037046A">
      <w:pPr>
        <w:spacing w:line="360" w:lineRule="auto"/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1. </w:t>
      </w:r>
      <w:r w:rsidRPr="00CA339A">
        <w:rPr>
          <w:color w:val="000000"/>
          <w:szCs w:val="28"/>
          <w:shd w:val="clear" w:color="auto" w:fill="FFFFFF"/>
        </w:rPr>
        <w:t>Отключите электропитание телевизора. </w:t>
      </w:r>
    </w:p>
    <w:p w:rsidR="0037046A" w:rsidRDefault="0037046A" w:rsidP="0037046A">
      <w:pPr>
        <w:spacing w:line="360" w:lineRule="auto"/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2. </w:t>
      </w:r>
      <w:r w:rsidRPr="00CA339A">
        <w:rPr>
          <w:color w:val="000000"/>
          <w:szCs w:val="28"/>
          <w:shd w:val="clear" w:color="auto" w:fill="FFFFFF"/>
        </w:rPr>
        <w:t>Подключите антенный кабель к антенному входу цифровой приставки. Подключите виде</w:t>
      </w:r>
      <w:proofErr w:type="gramStart"/>
      <w:r w:rsidRPr="00CA339A">
        <w:rPr>
          <w:color w:val="000000"/>
          <w:szCs w:val="28"/>
          <w:shd w:val="clear" w:color="auto" w:fill="FFFFFF"/>
        </w:rPr>
        <w:t>о-</w:t>
      </w:r>
      <w:proofErr w:type="gramEnd"/>
      <w:r w:rsidRPr="00CA339A">
        <w:rPr>
          <w:color w:val="000000"/>
          <w:szCs w:val="28"/>
          <w:shd w:val="clear" w:color="auto" w:fill="FFFFFF"/>
        </w:rPr>
        <w:t xml:space="preserve"> и </w:t>
      </w:r>
      <w:proofErr w:type="spellStart"/>
      <w:r w:rsidRPr="00CA339A">
        <w:rPr>
          <w:color w:val="000000"/>
          <w:szCs w:val="28"/>
          <w:shd w:val="clear" w:color="auto" w:fill="FFFFFF"/>
        </w:rPr>
        <w:t>аудиокабель</w:t>
      </w:r>
      <w:proofErr w:type="spellEnd"/>
      <w:r w:rsidRPr="00CA339A">
        <w:rPr>
          <w:color w:val="000000"/>
          <w:szCs w:val="28"/>
          <w:shd w:val="clear" w:color="auto" w:fill="FFFFFF"/>
        </w:rPr>
        <w:t xml:space="preserve"> к соответствующим разъемам на телевизоре и цифровой приставке. Качество изображения будет выше при подключении приставки к телевизору кабелем HDMI. </w:t>
      </w:r>
    </w:p>
    <w:p w:rsidR="0037046A" w:rsidRDefault="0037046A" w:rsidP="0037046A">
      <w:pPr>
        <w:spacing w:line="360" w:lineRule="auto"/>
        <w:ind w:firstLine="709"/>
        <w:jc w:val="both"/>
        <w:rPr>
          <w:b/>
          <w:bCs/>
          <w:color w:val="000000"/>
          <w:szCs w:val="28"/>
          <w:shd w:val="clear" w:color="auto" w:fill="FFFFFF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3. </w:t>
      </w:r>
      <w:r w:rsidRPr="00CA339A">
        <w:rPr>
          <w:color w:val="000000"/>
          <w:szCs w:val="28"/>
          <w:shd w:val="clear" w:color="auto" w:fill="FFFFFF"/>
        </w:rPr>
        <w:t>Подключите электропитание и включите телевизор.</w:t>
      </w:r>
    </w:p>
    <w:p w:rsidR="0037046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4. </w:t>
      </w:r>
      <w:r w:rsidRPr="00CA339A">
        <w:rPr>
          <w:color w:val="000000"/>
          <w:szCs w:val="28"/>
          <w:shd w:val="clear" w:color="auto" w:fill="FFFFFF"/>
        </w:rPr>
        <w:t>В меню выберите требуемый источник входного сигнала: HDMI, AV, SCART и др. 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b/>
          <w:bCs/>
          <w:color w:val="000000"/>
          <w:szCs w:val="28"/>
          <w:shd w:val="clear" w:color="auto" w:fill="FFFFFF"/>
        </w:rPr>
        <w:t>Шаг 5. </w:t>
      </w:r>
      <w:r w:rsidRPr="00CA339A">
        <w:rPr>
          <w:color w:val="000000"/>
          <w:szCs w:val="28"/>
          <w:shd w:val="clear" w:color="auto" w:fill="FFFFFF"/>
        </w:rPr>
        <w:t>Произведите автоматический поиск цифровых телевизионных программ, используя инструкцию по эксплуатации. Можно выполнить ручной поиск. В этом случае необходимо ввести номер канала или частоту.</w:t>
      </w:r>
    </w:p>
    <w:p w:rsidR="0037046A" w:rsidRDefault="0037046A" w:rsidP="0037046A">
      <w:pPr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37046A" w:rsidRPr="00CA339A" w:rsidRDefault="0037046A" w:rsidP="0037046A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CA339A">
        <w:rPr>
          <w:b/>
          <w:color w:val="000000"/>
          <w:szCs w:val="28"/>
        </w:rPr>
        <w:t>Ответы на часто задаваемые вопросы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b/>
          <w:color w:val="000000"/>
          <w:szCs w:val="28"/>
        </w:rPr>
      </w:pPr>
      <w:r w:rsidRPr="00CA339A">
        <w:rPr>
          <w:b/>
          <w:i/>
          <w:color w:val="000000"/>
          <w:szCs w:val="28"/>
        </w:rPr>
        <w:t>Какое оборудование необходимо?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Если у вас цифровой телевизор, то никакого дополнительного оборудования не потребуется (</w:t>
      </w:r>
      <w:proofErr w:type="gramStart"/>
      <w:r w:rsidRPr="00CA339A">
        <w:rPr>
          <w:color w:val="000000"/>
          <w:szCs w:val="28"/>
        </w:rPr>
        <w:t>см</w:t>
      </w:r>
      <w:proofErr w:type="gramEnd"/>
      <w:r w:rsidRPr="00CA339A">
        <w:rPr>
          <w:color w:val="000000"/>
          <w:szCs w:val="28"/>
        </w:rPr>
        <w:t xml:space="preserve">. схему А). Если телевизор аналоговый, </w:t>
      </w:r>
      <w:r w:rsidRPr="00CA339A">
        <w:rPr>
          <w:color w:val="000000"/>
          <w:szCs w:val="28"/>
        </w:rPr>
        <w:br/>
        <w:t>то необходимо приобрести цифровую приставку (</w:t>
      </w:r>
      <w:proofErr w:type="gramStart"/>
      <w:r w:rsidRPr="00CA339A">
        <w:rPr>
          <w:color w:val="000000"/>
          <w:szCs w:val="28"/>
        </w:rPr>
        <w:t>см</w:t>
      </w:r>
      <w:proofErr w:type="gramEnd"/>
      <w:r w:rsidRPr="00CA339A">
        <w:rPr>
          <w:color w:val="000000"/>
          <w:szCs w:val="28"/>
        </w:rPr>
        <w:t xml:space="preserve">. схему Б). Если на разных телевизорах вы хотите смотреть разные каналы, то необходимо приобрести приставку к каждому телевизионному приемнику. 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 xml:space="preserve">Если вы не подключены к коллективной </w:t>
      </w:r>
      <w:proofErr w:type="spellStart"/>
      <w:r w:rsidRPr="00CA339A">
        <w:rPr>
          <w:color w:val="000000"/>
          <w:szCs w:val="28"/>
        </w:rPr>
        <w:t>ДМВ-антенне</w:t>
      </w:r>
      <w:proofErr w:type="spellEnd"/>
      <w:r w:rsidRPr="00CA339A">
        <w:rPr>
          <w:color w:val="000000"/>
          <w:szCs w:val="28"/>
        </w:rPr>
        <w:t xml:space="preserve">, то вам необходимо приобрести </w:t>
      </w:r>
      <w:proofErr w:type="gramStart"/>
      <w:r w:rsidRPr="00CA339A">
        <w:rPr>
          <w:color w:val="000000"/>
          <w:szCs w:val="28"/>
        </w:rPr>
        <w:t>индивидуальную</w:t>
      </w:r>
      <w:proofErr w:type="gramEnd"/>
      <w:r w:rsidRPr="00CA339A">
        <w:rPr>
          <w:color w:val="000000"/>
          <w:szCs w:val="28"/>
        </w:rPr>
        <w:t xml:space="preserve">, которая может быть комнатной или наружной. В непосредственной близости от телебашни используйте комнатную антенну, на значительном удалении от передающего телецентра – наружную антенну с усилителем, </w:t>
      </w:r>
      <w:proofErr w:type="gramStart"/>
      <w:r w:rsidRPr="00CA339A">
        <w:rPr>
          <w:color w:val="000000"/>
          <w:szCs w:val="28"/>
        </w:rPr>
        <w:lastRenderedPageBreak/>
        <w:t>разместив её</w:t>
      </w:r>
      <w:proofErr w:type="gramEnd"/>
      <w:r w:rsidRPr="00CA339A">
        <w:rPr>
          <w:color w:val="000000"/>
          <w:szCs w:val="28"/>
        </w:rPr>
        <w:t xml:space="preserve"> на максимально возможной высоте.</w:t>
      </w:r>
      <w:r>
        <w:rPr>
          <w:color w:val="000000"/>
          <w:szCs w:val="28"/>
        </w:rPr>
        <w:t xml:space="preserve"> </w:t>
      </w:r>
      <w:r w:rsidRPr="00CA339A">
        <w:rPr>
          <w:color w:val="000000"/>
          <w:szCs w:val="28"/>
        </w:rPr>
        <w:t>Узнать, где расположен ближайший к вам передатчик ЦЭТВ, можно на сайте РТРС в разделе «Цифровое ТВ».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b/>
          <w:i/>
          <w:color w:val="000000"/>
          <w:szCs w:val="28"/>
        </w:rPr>
      </w:pPr>
      <w:r w:rsidRPr="00CA339A">
        <w:rPr>
          <w:b/>
          <w:i/>
          <w:color w:val="000000"/>
          <w:szCs w:val="28"/>
        </w:rPr>
        <w:t xml:space="preserve">Как выбрать приставку? 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Проверить информацию, встроен ли в ваш телевизор тюнер DVB-T2, можно в инструкции к телевизору. Если телевизор не поддерживает стандарт DVB-T2, потребуется приставка.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 xml:space="preserve">На всех устройствах, которые могут принять сигнал цифрового эфирного ТВ, нанесен логотип DVB-T2. 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 xml:space="preserve">Чем выше цена приставки, тем больше дополнительных функций. На рынке доступны более 370 моделей приставок для приема цифрового эфирного телевидения. 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 xml:space="preserve">Стандартным для приставок считается наличие выходов RCA и HDMI, для подключения к телевизору. Для некоторых телевизоров подходит только SCART разъем (возможно, потребуется переходник). Обратите внимание на наличие USB разъема для подключения </w:t>
      </w:r>
      <w:proofErr w:type="spellStart"/>
      <w:r w:rsidRPr="00CA339A">
        <w:rPr>
          <w:color w:val="000000"/>
          <w:szCs w:val="28"/>
        </w:rPr>
        <w:t>флешки</w:t>
      </w:r>
      <w:proofErr w:type="spellEnd"/>
      <w:r w:rsidRPr="00CA339A">
        <w:rPr>
          <w:color w:val="000000"/>
          <w:szCs w:val="28"/>
        </w:rPr>
        <w:t xml:space="preserve"> или жесткого диска.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При выборе приставки DVB-T2 поищите обзоры оборудования и отзывы пользователей в Интернете.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i/>
          <w:color w:val="000000"/>
          <w:szCs w:val="28"/>
        </w:rPr>
      </w:pPr>
      <w:r w:rsidRPr="00CA339A">
        <w:rPr>
          <w:color w:val="000000"/>
          <w:szCs w:val="28"/>
        </w:rPr>
        <w:t>Обратите внимание, есть ли у выбранной модели приставки сайт производителя, техническая поддержка потребителей на сайте, сервисные центры марки в Вашем городе. Это может помочь при обновлении программного обеспечения или ремонте приставки.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Комплектация приставки. В большинстве случаев в комплекте с приставкой идет кабель RCA-RCA ("тюльпаны") для подключения к телевизору. Но некоторые производители поставляют на рынок модели без такого кабеля. Будет неприятно, если его придется покупать дополнительно, особенно для загородных жителей.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Управление. Некоторые приставки комплектуются очень маленькими пультами. Использование такого пульта удобно не для всех. Учтите, что вы будете переключать каналы пультом от приставки, а пультом от ТВ только включать и выключать телевизор.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Блок питания. Цифровая приставка к телевизору использует для работы напряжение 5</w:t>
      </w:r>
      <w:proofErr w:type="gramStart"/>
      <w:r w:rsidRPr="00CA339A">
        <w:rPr>
          <w:color w:val="000000"/>
          <w:szCs w:val="28"/>
        </w:rPr>
        <w:t> В</w:t>
      </w:r>
      <w:proofErr w:type="gramEnd"/>
      <w:r w:rsidRPr="00CA339A">
        <w:rPr>
          <w:color w:val="000000"/>
          <w:szCs w:val="28"/>
        </w:rPr>
        <w:t xml:space="preserve">, поэтому чаще всего блок питания внешний. Это практично, так как адаптер питания выходит из строя не реже, чем сама приставка. В этом случае его легко заменить </w:t>
      </w:r>
      <w:proofErr w:type="gramStart"/>
      <w:r w:rsidRPr="00CA339A">
        <w:rPr>
          <w:color w:val="000000"/>
          <w:szCs w:val="28"/>
        </w:rPr>
        <w:t>на</w:t>
      </w:r>
      <w:proofErr w:type="gramEnd"/>
      <w:r w:rsidRPr="00CA339A">
        <w:rPr>
          <w:color w:val="000000"/>
          <w:szCs w:val="28"/>
        </w:rPr>
        <w:t xml:space="preserve"> новый. Стоит он недорого, в большинстве случаев его легко найти в магазинах. Но некоторые приставки производятся со встроенным блоком питания, что не очень практично. 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 xml:space="preserve">Кнопки на панели приставки. В самых бюджетных моделях цифровых приставок кнопок нет вообще, даже кнопки включения. Это значит, что при поломке или утере пульта дистанционного управления использовать приставку цифрового ТВ вы не сможете. </w:t>
      </w:r>
      <w:r w:rsidRPr="00CA339A">
        <w:rPr>
          <w:color w:val="000000"/>
          <w:szCs w:val="28"/>
        </w:rPr>
        <w:lastRenderedPageBreak/>
        <w:t>Более продвинутые модели приемников часто имеют три основные кнопки управления: включение, выключение и переключение каналов. Достаточно редкие модели располагают всеми основными кнопками управления и настройки приставки. Такой приставкой можно полноценно пользоваться даже без пульта.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 xml:space="preserve">Поддержка звука </w:t>
      </w:r>
      <w:proofErr w:type="spellStart"/>
      <w:r w:rsidRPr="00CA339A">
        <w:rPr>
          <w:color w:val="000000"/>
          <w:szCs w:val="28"/>
        </w:rPr>
        <w:t>DolbyDigital</w:t>
      </w:r>
      <w:proofErr w:type="spellEnd"/>
      <w:r w:rsidRPr="00CA339A">
        <w:rPr>
          <w:color w:val="000000"/>
          <w:szCs w:val="28"/>
        </w:rPr>
        <w:t xml:space="preserve">. Некоторым потребителям важна встроенная в приставку функция просмотра </w:t>
      </w:r>
      <w:proofErr w:type="spellStart"/>
      <w:r w:rsidRPr="00CA339A">
        <w:rPr>
          <w:color w:val="000000"/>
          <w:szCs w:val="28"/>
        </w:rPr>
        <w:t>видеофайлов</w:t>
      </w:r>
      <w:proofErr w:type="spellEnd"/>
      <w:r w:rsidRPr="00CA339A">
        <w:rPr>
          <w:color w:val="000000"/>
          <w:szCs w:val="28"/>
        </w:rPr>
        <w:t xml:space="preserve"> через USB-разъем. В приставку можно вставить </w:t>
      </w:r>
      <w:proofErr w:type="spellStart"/>
      <w:r w:rsidRPr="00CA339A">
        <w:rPr>
          <w:color w:val="000000"/>
          <w:szCs w:val="28"/>
        </w:rPr>
        <w:t>флешку</w:t>
      </w:r>
      <w:proofErr w:type="spellEnd"/>
      <w:r w:rsidRPr="00CA339A">
        <w:rPr>
          <w:color w:val="000000"/>
          <w:szCs w:val="28"/>
        </w:rPr>
        <w:t xml:space="preserve"> или подключить внешний жесткий диск, но тут вас может поджидать неприятный момент: при воспроизведении некоторых фильмов может отсутствовать звук. Дело в том, что большинство приставок не поддерживает стандарт </w:t>
      </w:r>
      <w:proofErr w:type="spellStart"/>
      <w:r w:rsidRPr="00CA339A">
        <w:rPr>
          <w:color w:val="000000"/>
          <w:szCs w:val="28"/>
        </w:rPr>
        <w:t>DolbyDigital</w:t>
      </w:r>
      <w:proofErr w:type="spellEnd"/>
      <w:r w:rsidRPr="00CA339A">
        <w:rPr>
          <w:color w:val="000000"/>
          <w:szCs w:val="28"/>
        </w:rPr>
        <w:t xml:space="preserve">. Основная часть моделей способна воспроизводить только двухканальный стереозвук. Если аудиодорожка записана в формате 5.1, то вас ожидает немое кино. Поэтому, если приставку вы будете использовать как </w:t>
      </w:r>
      <w:proofErr w:type="spellStart"/>
      <w:r w:rsidRPr="00CA339A">
        <w:rPr>
          <w:color w:val="000000"/>
          <w:szCs w:val="28"/>
        </w:rPr>
        <w:t>медиаплеер</w:t>
      </w:r>
      <w:proofErr w:type="spellEnd"/>
      <w:r w:rsidRPr="00CA339A">
        <w:rPr>
          <w:color w:val="000000"/>
          <w:szCs w:val="28"/>
        </w:rPr>
        <w:t xml:space="preserve">, убедитесь в поддержке этого формата, а лучше захватите с собой в магазин </w:t>
      </w:r>
      <w:proofErr w:type="spellStart"/>
      <w:r w:rsidRPr="00CA339A">
        <w:rPr>
          <w:color w:val="000000"/>
          <w:szCs w:val="28"/>
        </w:rPr>
        <w:t>флешку</w:t>
      </w:r>
      <w:proofErr w:type="spellEnd"/>
      <w:r>
        <w:rPr>
          <w:color w:val="000000"/>
          <w:szCs w:val="28"/>
        </w:rPr>
        <w:t xml:space="preserve"> </w:t>
      </w:r>
      <w:r w:rsidRPr="00CA339A">
        <w:rPr>
          <w:color w:val="000000"/>
          <w:szCs w:val="28"/>
        </w:rPr>
        <w:t>и проверьте самостоятельно.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Форматы мультимедиа. Обратите внимание на обработку аудио-</w:t>
      </w:r>
      <w:r>
        <w:rPr>
          <w:color w:val="000000"/>
          <w:szCs w:val="28"/>
        </w:rPr>
        <w:t xml:space="preserve"> </w:t>
      </w:r>
      <w:r w:rsidRPr="00CA339A">
        <w:rPr>
          <w:color w:val="000000"/>
          <w:szCs w:val="28"/>
        </w:rPr>
        <w:t>и видеосигналов. Лучше всего, если будут поддерживаться все форматы (MPEG-4 (AVC/H.264), USB PVP, SD/HD и прочие).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b/>
          <w:i/>
          <w:color w:val="000000"/>
          <w:szCs w:val="28"/>
        </w:rPr>
      </w:pPr>
      <w:r w:rsidRPr="00CA339A">
        <w:rPr>
          <w:b/>
          <w:i/>
          <w:color w:val="000000"/>
          <w:szCs w:val="28"/>
        </w:rPr>
        <w:t>Как подключить?</w:t>
      </w:r>
    </w:p>
    <w:p w:rsidR="0037046A" w:rsidRPr="00CA339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Подключение и настройка оборудования для приема цифрового эфирного телевидения DVB-T2 не требует специальных</w:t>
      </w:r>
      <w:r>
        <w:rPr>
          <w:color w:val="000000"/>
          <w:szCs w:val="28"/>
        </w:rPr>
        <w:t xml:space="preserve"> навыков и знаний </w:t>
      </w:r>
      <w:r w:rsidRPr="00CA339A">
        <w:rPr>
          <w:color w:val="000000"/>
          <w:szCs w:val="28"/>
        </w:rPr>
        <w:t xml:space="preserve">и не занимает много времени. Для приема ЦЭТВ на новом телевизоре, который поддерживает стандарт DVB-T2, нужна лишь антенна </w:t>
      </w:r>
      <w:proofErr w:type="spellStart"/>
      <w:r w:rsidRPr="00CA339A">
        <w:rPr>
          <w:color w:val="000000"/>
          <w:szCs w:val="28"/>
        </w:rPr>
        <w:t>ДМВ-диапазона</w:t>
      </w:r>
      <w:proofErr w:type="spellEnd"/>
      <w:r w:rsidRPr="00CA339A">
        <w:rPr>
          <w:color w:val="000000"/>
          <w:szCs w:val="28"/>
        </w:rPr>
        <w:t>. Для старого аналогового телевизора, кроме антенны, нужна еще специальная приставка (</w:t>
      </w:r>
      <w:proofErr w:type="spellStart"/>
      <w:r w:rsidRPr="00CA339A">
        <w:rPr>
          <w:color w:val="000000"/>
          <w:szCs w:val="28"/>
        </w:rPr>
        <w:t>SetTopBox</w:t>
      </w:r>
      <w:proofErr w:type="spellEnd"/>
      <w:r w:rsidRPr="00CA339A">
        <w:rPr>
          <w:color w:val="000000"/>
          <w:szCs w:val="28"/>
        </w:rPr>
        <w:t xml:space="preserve">, STB, или просто «цифровая приставка»). </w:t>
      </w:r>
    </w:p>
    <w:p w:rsidR="0037046A" w:rsidRDefault="0037046A" w:rsidP="0037046A">
      <w:pPr>
        <w:spacing w:line="360" w:lineRule="auto"/>
        <w:ind w:firstLine="709"/>
        <w:jc w:val="both"/>
        <w:rPr>
          <w:color w:val="000000"/>
          <w:szCs w:val="28"/>
        </w:rPr>
      </w:pPr>
      <w:r w:rsidRPr="00CA339A">
        <w:rPr>
          <w:color w:val="000000"/>
          <w:szCs w:val="28"/>
        </w:rPr>
        <w:t>В большинстве цифровых телевизоров и в приставках есть встроенный индикатор уровня и качества сигнала. Он позволит оптимально настроить антенну на прием цифрового эфирного сигнала.</w:t>
      </w:r>
    </w:p>
    <w:p w:rsidR="0037046A" w:rsidRPr="00CA339A" w:rsidRDefault="0037046A" w:rsidP="0037046A">
      <w:pPr>
        <w:spacing w:line="360" w:lineRule="auto"/>
        <w:ind w:firstLine="709"/>
        <w:rPr>
          <w:b/>
          <w:i/>
          <w:color w:val="000000"/>
          <w:szCs w:val="28"/>
        </w:rPr>
      </w:pPr>
      <w:r w:rsidRPr="00CA339A">
        <w:rPr>
          <w:b/>
          <w:i/>
          <w:color w:val="000000"/>
          <w:szCs w:val="28"/>
        </w:rPr>
        <w:t>Компенсация за оборудование.</w:t>
      </w:r>
    </w:p>
    <w:p w:rsidR="0037046A" w:rsidRPr="00CA339A" w:rsidRDefault="0037046A" w:rsidP="0037046A">
      <w:pPr>
        <w:spacing w:line="360" w:lineRule="auto"/>
        <w:ind w:firstLine="708"/>
        <w:jc w:val="both"/>
        <w:rPr>
          <w:color w:val="000000"/>
          <w:szCs w:val="28"/>
        </w:rPr>
      </w:pPr>
      <w:r w:rsidRPr="00975EDD">
        <w:rPr>
          <w:color w:val="000000"/>
          <w:szCs w:val="28"/>
        </w:rPr>
        <w:t>Компенсация предоставляется</w:t>
      </w:r>
      <w:r>
        <w:rPr>
          <w:color w:val="000000"/>
          <w:szCs w:val="28"/>
        </w:rPr>
        <w:t xml:space="preserve"> по факту покупки оборудования </w:t>
      </w:r>
      <w:r w:rsidRPr="00975EDD">
        <w:rPr>
          <w:color w:val="000000"/>
          <w:szCs w:val="28"/>
        </w:rPr>
        <w:t>и положена тем, чей ежемесячный доход не превышает полутора прожиточных минимумов на человека. Важно: будет учитываться совокупный доход всех членов семьи, прописанных с вами под одной крышей. Если личный доход превышает эти полтора прожиточных минимума, но в расчёте из совокупного дохода на каждого члена семьи сумма будет меньшей – добро пожаловать за компенсацией.</w:t>
      </w:r>
    </w:p>
    <w:p w:rsidR="0037046A" w:rsidRDefault="0037046A" w:rsidP="0037046A">
      <w:pPr>
        <w:spacing w:line="360" w:lineRule="auto"/>
        <w:jc w:val="both"/>
        <w:rPr>
          <w:i/>
          <w:color w:val="000000"/>
          <w:szCs w:val="28"/>
        </w:rPr>
      </w:pPr>
      <w:bookmarkStart w:id="0" w:name="_GoBack"/>
      <w:bookmarkEnd w:id="0"/>
      <w:r w:rsidRPr="00CA339A">
        <w:rPr>
          <w:i/>
          <w:color w:val="000000"/>
          <w:szCs w:val="28"/>
        </w:rPr>
        <w:br/>
        <w:t xml:space="preserve">Если еще возникнут вопросы, можете позвонить на горячую линию Единого </w:t>
      </w:r>
      <w:r w:rsidRPr="00CA339A">
        <w:rPr>
          <w:i/>
          <w:color w:val="000000"/>
          <w:szCs w:val="28"/>
        </w:rPr>
        <w:lastRenderedPageBreak/>
        <w:t xml:space="preserve">информационного центра «Российской телевизионной </w:t>
      </w:r>
      <w:r w:rsidRPr="00CA339A">
        <w:rPr>
          <w:i/>
          <w:color w:val="000000"/>
          <w:szCs w:val="28"/>
        </w:rPr>
        <w:br/>
        <w:t xml:space="preserve">и радиовещательной сети»: </w:t>
      </w:r>
      <w:r w:rsidRPr="00CA339A">
        <w:rPr>
          <w:b/>
          <w:i/>
          <w:color w:val="000000"/>
          <w:szCs w:val="28"/>
          <w:u w:val="single"/>
        </w:rPr>
        <w:t>8-800-220-20-02</w:t>
      </w:r>
      <w:r w:rsidRPr="00CA339A">
        <w:rPr>
          <w:i/>
          <w:color w:val="000000"/>
          <w:szCs w:val="28"/>
        </w:rPr>
        <w:t xml:space="preserve"> (звонок бесплатный).</w:t>
      </w:r>
    </w:p>
    <w:p w:rsidR="0037046A" w:rsidRDefault="0037046A" w:rsidP="0037046A">
      <w:pPr>
        <w:spacing w:line="360" w:lineRule="auto"/>
        <w:jc w:val="right"/>
        <w:rPr>
          <w:color w:val="000000"/>
          <w:szCs w:val="28"/>
        </w:rPr>
      </w:pPr>
      <w:r>
        <w:rPr>
          <w:i/>
          <w:color w:val="000000"/>
          <w:szCs w:val="28"/>
        </w:rPr>
        <w:br w:type="page"/>
      </w:r>
    </w:p>
    <w:p w:rsidR="0037046A" w:rsidRPr="002C5619" w:rsidRDefault="0037046A" w:rsidP="0037046A">
      <w:pPr>
        <w:jc w:val="right"/>
        <w:rPr>
          <w:sz w:val="28"/>
          <w:szCs w:val="28"/>
        </w:rPr>
      </w:pPr>
    </w:p>
    <w:p w:rsidR="00A01728" w:rsidRDefault="00A01728"/>
    <w:sectPr w:rsidR="00A0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46A"/>
    <w:rsid w:val="00023804"/>
    <w:rsid w:val="00045D11"/>
    <w:rsid w:val="000E5451"/>
    <w:rsid w:val="00111466"/>
    <w:rsid w:val="002B15E8"/>
    <w:rsid w:val="002D5A00"/>
    <w:rsid w:val="0037046A"/>
    <w:rsid w:val="007F258F"/>
    <w:rsid w:val="00A01728"/>
    <w:rsid w:val="00B6701B"/>
    <w:rsid w:val="00BB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3704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999</Words>
  <Characters>5697</Characters>
  <Application>Microsoft Office Word</Application>
  <DocSecurity>0</DocSecurity>
  <Lines>47</Lines>
  <Paragraphs>13</Paragraphs>
  <ScaleCrop>false</ScaleCrop>
  <Company>Microsoft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2019-04-15T03:37:00Z</dcterms:created>
  <dcterms:modified xsi:type="dcterms:W3CDTF">2019-04-15T03:37:00Z</dcterms:modified>
</cp:coreProperties>
</file>