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C1" w:rsidRPr="006F49C1" w:rsidRDefault="006F49C1" w:rsidP="006F49C1">
      <w:pPr>
        <w:shd w:val="clear" w:color="auto" w:fill="FFFFFF"/>
        <w:spacing w:before="45" w:after="75" w:line="288" w:lineRule="atLeast"/>
        <w:outlineLvl w:val="1"/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</w:pPr>
      <w:r w:rsidRPr="006F49C1"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  <w:t>Полезные ссылки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4975"/>
        <w:gridCol w:w="2077"/>
        <w:gridCol w:w="2348"/>
      </w:tblGrid>
      <w:tr w:rsidR="006F49C1" w:rsidRPr="006F49C1" w:rsidTr="006F49C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before="15" w:after="15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before="15" w:after="15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ПОЧТОВЫЙ АДРЕС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before="15" w:after="15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ИНТЕРНЕТ-АДРЕС</w:t>
            </w:r>
          </w:p>
        </w:tc>
      </w:tr>
      <w:tr w:rsidR="006F49C1" w:rsidRPr="006F49C1" w:rsidTr="006F49C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before="15" w:after="15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ПРЕЗИДЕНТ РОССИЙСКОЙ ФЕДЕРАЦИИ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before="15" w:after="15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г. Москва, ул. Ильинка,23, 103132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4" w:history="1">
              <w:r w:rsidRPr="006F49C1">
                <w:rPr>
                  <w:rFonts w:ascii="Tahoma" w:eastAsia="Times New Roman" w:hAnsi="Tahoma" w:cs="Tahoma"/>
                  <w:color w:val="AC1515"/>
                  <w:sz w:val="18"/>
                  <w:u w:val="single"/>
                  <w:lang w:eastAsia="ru-RU"/>
                </w:rPr>
                <w:t>www.kremlin.ru</w:t>
              </w:r>
            </w:hyperlink>
          </w:p>
        </w:tc>
      </w:tr>
      <w:tr w:rsidR="006F49C1" w:rsidRPr="006F49C1" w:rsidTr="006F49C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ПРАВИТЕЛЬСТВО РОССИЙСКОЙ ФЕДЕРАЦИИ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г. Москва,</w:t>
            </w: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proofErr w:type="spellStart"/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наб</w:t>
            </w:r>
            <w:proofErr w:type="spellEnd"/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Краснопресненская, 2, 103274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" w:history="1">
              <w:r w:rsidRPr="006F49C1">
                <w:rPr>
                  <w:rFonts w:ascii="Tahoma" w:eastAsia="Times New Roman" w:hAnsi="Tahoma" w:cs="Tahoma"/>
                  <w:color w:val="AC1515"/>
                  <w:sz w:val="18"/>
                  <w:u w:val="single"/>
                  <w:lang w:eastAsia="ru-RU"/>
                </w:rPr>
                <w:t>http://правительство.рф/</w:t>
              </w:r>
            </w:hyperlink>
          </w:p>
        </w:tc>
      </w:tr>
      <w:tr w:rsidR="006F49C1" w:rsidRPr="006F49C1" w:rsidTr="006F49C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ОРГАНЫ ГОСУДАРСТВЕННОЙ ВЛАСТИ РОССИЙСКОЙ ФЕДЕРАЦИИ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" w:history="1">
              <w:r w:rsidRPr="006F49C1">
                <w:rPr>
                  <w:rFonts w:ascii="Tahoma" w:eastAsia="Times New Roman" w:hAnsi="Tahoma" w:cs="Tahoma"/>
                  <w:color w:val="AC1515"/>
                  <w:sz w:val="18"/>
                  <w:u w:val="single"/>
                  <w:lang w:eastAsia="ru-RU"/>
                </w:rPr>
                <w:t>www.gov.ru</w:t>
              </w:r>
            </w:hyperlink>
          </w:p>
        </w:tc>
      </w:tr>
      <w:tr w:rsidR="006F49C1" w:rsidRPr="006F49C1" w:rsidTr="006F49C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ГОСУДАРСТВЕННАЯ ДУМА РОССИЙСКОЙ ФЕДЕРАЦИИ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г. Москва,</w:t>
            </w: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ул. Охотный ряд, 1, 103265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7" w:history="1">
              <w:r w:rsidRPr="006F49C1">
                <w:rPr>
                  <w:rFonts w:ascii="Tahoma" w:eastAsia="Times New Roman" w:hAnsi="Tahoma" w:cs="Tahoma"/>
                  <w:color w:val="AC1515"/>
                  <w:sz w:val="18"/>
                  <w:u w:val="single"/>
                  <w:lang w:eastAsia="ru-RU"/>
                </w:rPr>
                <w:t>www.duma.gov.ru</w:t>
              </w:r>
            </w:hyperlink>
          </w:p>
        </w:tc>
      </w:tr>
      <w:tr w:rsidR="006F49C1" w:rsidRPr="006F49C1" w:rsidTr="006F49C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УПОЛНОМОЧЕННЫЙ ПО ПРАВАМ ЧЕЛОВЕКА В РОССИЙСКОЙ ФЕДЕРАЦИИ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г.  Москва,</w:t>
            </w: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ул. Мясницкая, д. 47, 101000</w:t>
            </w: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8" w:history="1">
              <w:r w:rsidRPr="006F49C1">
                <w:rPr>
                  <w:rFonts w:ascii="Tahoma" w:eastAsia="Times New Roman" w:hAnsi="Tahoma" w:cs="Tahoma"/>
                  <w:color w:val="AC1515"/>
                  <w:sz w:val="18"/>
                  <w:u w:val="single"/>
                  <w:lang w:eastAsia="ru-RU"/>
                </w:rPr>
                <w:t>http://ombudsmanrf.org/</w:t>
              </w:r>
            </w:hyperlink>
          </w:p>
        </w:tc>
      </w:tr>
      <w:tr w:rsidR="006F49C1" w:rsidRPr="006F49C1" w:rsidTr="006F49C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СИБИРСКИЙ ФЕДЕРАЛЬНЫЙ ОКРУГ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г. Новосибирск,</w:t>
            </w: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ул. Державина, 18, 630091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9" w:history="1">
              <w:r w:rsidRPr="006F49C1">
                <w:rPr>
                  <w:rFonts w:ascii="Tahoma" w:eastAsia="Times New Roman" w:hAnsi="Tahoma" w:cs="Tahoma"/>
                  <w:color w:val="AC1515"/>
                  <w:sz w:val="18"/>
                  <w:u w:val="single"/>
                  <w:lang w:eastAsia="ru-RU"/>
                </w:rPr>
                <w:t>www.sfo.nsk.su</w:t>
              </w:r>
            </w:hyperlink>
          </w:p>
        </w:tc>
      </w:tr>
      <w:tr w:rsidR="006F49C1" w:rsidRPr="006F49C1" w:rsidTr="006F49C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ЗАКОНОДАТЕЛЬНОЕ СОБРАНИЕ НОВОСИБИРСКОЙ ОБЛАСТИ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г. Новосибирск,</w:t>
            </w: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ул. Кирова, 3, 630011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10" w:history="1">
              <w:r w:rsidRPr="006F49C1">
                <w:rPr>
                  <w:rFonts w:ascii="Tahoma" w:eastAsia="Times New Roman" w:hAnsi="Tahoma" w:cs="Tahoma"/>
                  <w:color w:val="AC1515"/>
                  <w:sz w:val="18"/>
                  <w:u w:val="single"/>
                  <w:lang w:eastAsia="ru-RU"/>
                </w:rPr>
                <w:t>www.zsnso.ru</w:t>
              </w:r>
            </w:hyperlink>
          </w:p>
        </w:tc>
      </w:tr>
      <w:tr w:rsidR="006F49C1" w:rsidRPr="006F49C1" w:rsidTr="006F49C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ПРАВИТЕЛЬСТВО НОВОСИБИРСКОЙ ОБЛАСТИ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г. Новосибирск, Красный проспект, 18, 630011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11" w:history="1">
              <w:r w:rsidRPr="006F49C1">
                <w:rPr>
                  <w:rFonts w:ascii="Tahoma" w:eastAsia="Times New Roman" w:hAnsi="Tahoma" w:cs="Tahoma"/>
                  <w:color w:val="AC1515"/>
                  <w:sz w:val="18"/>
                  <w:u w:val="single"/>
                  <w:lang w:eastAsia="ru-RU"/>
                </w:rPr>
                <w:t>www.nso.ru</w:t>
              </w:r>
            </w:hyperlink>
          </w:p>
        </w:tc>
      </w:tr>
      <w:tr w:rsidR="006F49C1" w:rsidRPr="006F49C1" w:rsidTr="006F49C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г. Новосибирск,</w:t>
            </w: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Серебрениковская</w:t>
            </w:r>
            <w:proofErr w:type="spellEnd"/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19/1, 630007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12" w:history="1">
              <w:r w:rsidRPr="006F49C1">
                <w:rPr>
                  <w:rFonts w:ascii="Tahoma" w:eastAsia="Times New Roman" w:hAnsi="Tahoma" w:cs="Tahoma"/>
                  <w:color w:val="AC1515"/>
                  <w:sz w:val="18"/>
                  <w:u w:val="single"/>
                  <w:lang w:eastAsia="ru-RU"/>
                </w:rPr>
                <w:t>www.pfrf.ru/ot_novsib</w:t>
              </w:r>
            </w:hyperlink>
          </w:p>
        </w:tc>
      </w:tr>
      <w:tr w:rsidR="006F49C1" w:rsidRPr="006F49C1" w:rsidTr="006F49C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ИЗБИРАТЕЛЬНАЯ КОМИССИЯ НОВОСИБИРСКОЙ ОБЛАСТИ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г. Новосибирск, Красный проспект, 18, 630011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13" w:history="1">
              <w:r w:rsidRPr="006F49C1">
                <w:rPr>
                  <w:rFonts w:ascii="Tahoma" w:eastAsia="Times New Roman" w:hAnsi="Tahoma" w:cs="Tahoma"/>
                  <w:color w:val="AC1515"/>
                  <w:sz w:val="18"/>
                  <w:u w:val="single"/>
                  <w:lang w:eastAsia="ru-RU"/>
                </w:rPr>
                <w:t>www.novosibirsk.izbirkom.ru</w:t>
              </w:r>
            </w:hyperlink>
          </w:p>
        </w:tc>
      </w:tr>
      <w:tr w:rsidR="006F49C1" w:rsidRPr="006F49C1" w:rsidTr="006F49C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СОВЕТ ДЕПУТАТОВ ГОРОДА НОВОСИБИРСКА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Новосибирсск</w:t>
            </w:r>
            <w:proofErr w:type="spellEnd"/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Красный проспект, 34, 630099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14" w:history="1">
              <w:r w:rsidRPr="006F49C1">
                <w:rPr>
                  <w:rFonts w:ascii="Tahoma" w:eastAsia="Times New Roman" w:hAnsi="Tahoma" w:cs="Tahoma"/>
                  <w:color w:val="AC1515"/>
                  <w:sz w:val="18"/>
                  <w:u w:val="single"/>
                  <w:lang w:eastAsia="ru-RU"/>
                </w:rPr>
                <w:t>www.gorsovet.novo-sibirsk.ru</w:t>
              </w:r>
            </w:hyperlink>
          </w:p>
        </w:tc>
      </w:tr>
      <w:tr w:rsidR="006F49C1" w:rsidRPr="006F49C1" w:rsidTr="006F49C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МЭРИЯ ГОРОДА НОВОСИБИРСКА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г. Новосибирск, Красный проспект, 34, 630099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15" w:history="1">
              <w:r w:rsidRPr="006F49C1">
                <w:rPr>
                  <w:rFonts w:ascii="Tahoma" w:eastAsia="Times New Roman" w:hAnsi="Tahoma" w:cs="Tahoma"/>
                  <w:color w:val="AC1515"/>
                  <w:sz w:val="18"/>
                  <w:u w:val="single"/>
                  <w:lang w:eastAsia="ru-RU"/>
                </w:rPr>
                <w:t>www.novo-sibirsk.ru</w:t>
              </w:r>
            </w:hyperlink>
          </w:p>
        </w:tc>
      </w:tr>
      <w:tr w:rsidR="006F49C1" w:rsidRPr="006F49C1" w:rsidTr="006F49C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ОБЩЕСТВЕННАЯ ПАЛАТА НОВОСИБИРСКОЙ ОБЛАСТИ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г. Новосибирск, Красный проспект, 18, 630011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16" w:history="1">
              <w:r w:rsidRPr="006F49C1">
                <w:rPr>
                  <w:rFonts w:ascii="Tahoma" w:eastAsia="Times New Roman" w:hAnsi="Tahoma" w:cs="Tahoma"/>
                  <w:color w:val="AC1515"/>
                  <w:sz w:val="18"/>
                  <w:u w:val="single"/>
                  <w:lang w:eastAsia="ru-RU"/>
                </w:rPr>
                <w:t>www.opnso.ru</w:t>
              </w:r>
            </w:hyperlink>
          </w:p>
        </w:tc>
      </w:tr>
      <w:tr w:rsidR="006F49C1" w:rsidRPr="006F49C1" w:rsidTr="006F49C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ГОСУДАРСТВЕННОЕ АВТОНОМНОЕ УЧРЕЖДЕНИЕ НОВОСИБИРСКОЙ ОБЛАСТИ "МНОГОФУНКЦИОНАЛЬНЫЙ ЦЕНТР ОРГАНИЗАЦИИ ПРЕДОСТАВЛЕНИЯ ГОСУДАРСТВЕННЫХ И МУНИЦИПАЛЬНЫХ УСЛУГ В НОВОСИБИРСКОЙ ОБЛАСТИ"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г. Новосибирск,</w:t>
            </w: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пл. Труда, 1, 630108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17" w:history="1">
              <w:r w:rsidRPr="006F49C1">
                <w:rPr>
                  <w:rFonts w:ascii="Tahoma" w:eastAsia="Times New Roman" w:hAnsi="Tahoma" w:cs="Tahoma"/>
                  <w:color w:val="AC1515"/>
                  <w:sz w:val="18"/>
                  <w:u w:val="single"/>
                  <w:lang w:eastAsia="ru-RU"/>
                </w:rPr>
                <w:t>www.mfc-nso.ru</w:t>
              </w:r>
            </w:hyperlink>
          </w:p>
        </w:tc>
      </w:tr>
      <w:tr w:rsidR="006F49C1" w:rsidRPr="006F49C1" w:rsidTr="006F49C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МЕЖДУНАРОДНЫЙ МОЛОДЕЖНЫЙ ИННОВАЦИОННЫЙ ФОРУМ В СИБИРИ "ИНТЕРРА"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18" w:history="1">
              <w:r w:rsidRPr="006F49C1">
                <w:rPr>
                  <w:rFonts w:ascii="Tahoma" w:eastAsia="Times New Roman" w:hAnsi="Tahoma" w:cs="Tahoma"/>
                  <w:color w:val="AC1515"/>
                  <w:sz w:val="18"/>
                  <w:u w:val="single"/>
                  <w:lang w:eastAsia="ru-RU"/>
                </w:rPr>
                <w:t>www.interra-forum.ru</w:t>
              </w:r>
            </w:hyperlink>
          </w:p>
        </w:tc>
      </w:tr>
      <w:tr w:rsidR="006F49C1" w:rsidRPr="006F49C1" w:rsidTr="006F49C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РЕГИОНАЛЬНЫЙ ПОРТАЛ ГОСУДАРСТВЕННЫХ И МУНИЦИПАЛЬНЫХ УСЛУГ НОВОСИБИРСКОЙ ОБЛАСТИ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F49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9C1" w:rsidRPr="006F49C1" w:rsidRDefault="006F49C1" w:rsidP="006F49C1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19" w:history="1">
              <w:r w:rsidRPr="006F49C1">
                <w:rPr>
                  <w:rFonts w:ascii="Tahoma" w:eastAsia="Times New Roman" w:hAnsi="Tahoma" w:cs="Tahoma"/>
                  <w:color w:val="AC1515"/>
                  <w:sz w:val="18"/>
                  <w:u w:val="single"/>
                  <w:lang w:eastAsia="ru-RU"/>
                </w:rPr>
                <w:t>www.54.gosuslugi.ru</w:t>
              </w:r>
            </w:hyperlink>
          </w:p>
        </w:tc>
      </w:tr>
    </w:tbl>
    <w:p w:rsidR="00586B6E" w:rsidRDefault="00586B6E"/>
    <w:sectPr w:rsidR="00586B6E" w:rsidSect="006F49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9C1"/>
    <w:rsid w:val="00586B6E"/>
    <w:rsid w:val="006F49C1"/>
    <w:rsid w:val="00C0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6E"/>
  </w:style>
  <w:style w:type="paragraph" w:styleId="2">
    <w:name w:val="heading 2"/>
    <w:basedOn w:val="a"/>
    <w:link w:val="20"/>
    <w:uiPriority w:val="9"/>
    <w:qFormat/>
    <w:rsid w:val="006F49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49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F49C1"/>
    <w:rPr>
      <w:b/>
      <w:bCs/>
    </w:rPr>
  </w:style>
  <w:style w:type="character" w:styleId="a4">
    <w:name w:val="Hyperlink"/>
    <w:basedOn w:val="a0"/>
    <w:uiPriority w:val="99"/>
    <w:semiHidden/>
    <w:unhideWhenUsed/>
    <w:rsid w:val="006F49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1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674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budsmanrf.org/" TargetMode="External"/><Relationship Id="rId13" Type="http://schemas.openxmlformats.org/officeDocument/2006/relationships/hyperlink" Target="http://www.novosibirsk.izbirkom.ru/" TargetMode="External"/><Relationship Id="rId18" Type="http://schemas.openxmlformats.org/officeDocument/2006/relationships/hyperlink" Target="http://www.interra-forum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duma.gov.ru/" TargetMode="External"/><Relationship Id="rId12" Type="http://schemas.openxmlformats.org/officeDocument/2006/relationships/hyperlink" Target="http://www.pfrf.ru/ot_novsib" TargetMode="External"/><Relationship Id="rId17" Type="http://schemas.openxmlformats.org/officeDocument/2006/relationships/hyperlink" Target="http://www.mfc-ns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pnso.ru/contac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v.ru/" TargetMode="External"/><Relationship Id="rId11" Type="http://schemas.openxmlformats.org/officeDocument/2006/relationships/hyperlink" Target="http://www.nso.ru/" TargetMode="External"/><Relationship Id="rId5" Type="http://schemas.openxmlformats.org/officeDocument/2006/relationships/hyperlink" Target="http://xn--80aealotwbjpid2k.xn--p1ai/" TargetMode="External"/><Relationship Id="rId15" Type="http://schemas.openxmlformats.org/officeDocument/2006/relationships/hyperlink" Target="http://www.novo-sibirsk.ru/" TargetMode="External"/><Relationship Id="rId10" Type="http://schemas.openxmlformats.org/officeDocument/2006/relationships/hyperlink" Target="http://zsnso.ru/" TargetMode="External"/><Relationship Id="rId19" Type="http://schemas.openxmlformats.org/officeDocument/2006/relationships/hyperlink" Target="http://54.gosuslugi.ru/" TargetMode="External"/><Relationship Id="rId4" Type="http://schemas.openxmlformats.org/officeDocument/2006/relationships/hyperlink" Target="http://www.kremlin.ru/" TargetMode="External"/><Relationship Id="rId9" Type="http://schemas.openxmlformats.org/officeDocument/2006/relationships/hyperlink" Target="http://www.sfo.nsk.su/" TargetMode="External"/><Relationship Id="rId14" Type="http://schemas.openxmlformats.org/officeDocument/2006/relationships/hyperlink" Target="http://www.gorsovet.novo-sibi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Company>StartSoft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2018-09-21T08:09:00Z</dcterms:created>
  <dcterms:modified xsi:type="dcterms:W3CDTF">2018-09-21T08:10:00Z</dcterms:modified>
</cp:coreProperties>
</file>