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BCE" w:rsidRDefault="00C83BCE" w:rsidP="00C83BCE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t xml:space="preserve">                      </w:t>
      </w: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proofErr w:type="spellStart"/>
      <w:r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Краснозерского района в январе  2019 года</w:t>
      </w:r>
    </w:p>
    <w:tbl>
      <w:tblPr>
        <w:tblW w:w="16133" w:type="dxa"/>
        <w:tblInd w:w="-1136" w:type="dxa"/>
        <w:tblLayout w:type="fixed"/>
        <w:tblCellMar>
          <w:left w:w="113" w:type="dxa"/>
        </w:tblCellMar>
        <w:tblLook w:val="0000"/>
      </w:tblPr>
      <w:tblGrid>
        <w:gridCol w:w="1956"/>
        <w:gridCol w:w="853"/>
        <w:gridCol w:w="992"/>
        <w:gridCol w:w="850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0"/>
        <w:gridCol w:w="1428"/>
      </w:tblGrid>
      <w:tr w:rsidR="00C83BCE" w:rsidTr="00723AFB">
        <w:tc>
          <w:tcPr>
            <w:tcW w:w="19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Pr="00960545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60545"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C83BCE" w:rsidTr="00723AFB">
        <w:trPr>
          <w:trHeight w:val="644"/>
        </w:trPr>
        <w:tc>
          <w:tcPr>
            <w:tcW w:w="19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297"/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C83BCE" w:rsidTr="00723AFB">
        <w:trPr>
          <w:cantSplit/>
          <w:trHeight w:val="1260"/>
        </w:trPr>
        <w:tc>
          <w:tcPr>
            <w:tcW w:w="19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</w:tcPr>
          <w:p w:rsidR="00C83BCE" w:rsidRDefault="00C83BCE" w:rsidP="00723A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83BCE" w:rsidTr="00723AFB">
        <w:trPr>
          <w:trHeight w:val="1157"/>
        </w:trPr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  <w:proofErr w:type="spellEnd"/>
          </w:p>
          <w:p w:rsidR="00C83BCE" w:rsidRDefault="00C83BCE" w:rsidP="00723AFB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с/с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3BCE" w:rsidRDefault="00C83BCE" w:rsidP="00723AFB">
            <w:pPr>
              <w:spacing w:after="0" w:line="240" w:lineRule="auto"/>
              <w:jc w:val="center"/>
            </w:pPr>
            <w:r>
              <w:t>0</w:t>
            </w:r>
          </w:p>
        </w:tc>
      </w:tr>
    </w:tbl>
    <w:p w:rsidR="00C83BCE" w:rsidRDefault="00C83BCE" w:rsidP="00C83BCE">
      <w:pPr>
        <w:jc w:val="center"/>
      </w:pPr>
    </w:p>
    <w:p w:rsidR="00C83BCE" w:rsidRDefault="00C83BCE" w:rsidP="00C83BCE">
      <w:pPr>
        <w:jc w:val="both"/>
      </w:pPr>
    </w:p>
    <w:p w:rsidR="00C83BCE" w:rsidRPr="005C4FD2" w:rsidRDefault="00C83BCE" w:rsidP="00C83BCE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</w:t>
      </w:r>
      <w:proofErr w:type="gramStart"/>
      <w:r>
        <w:rPr>
          <w:rFonts w:ascii="Times New Roman" w:hAnsi="Times New Roman"/>
          <w:sz w:val="28"/>
          <w:szCs w:val="28"/>
        </w:rPr>
        <w:t>.г</w:t>
      </w:r>
      <w:proofErr w:type="gramEnd"/>
      <w:r>
        <w:rPr>
          <w:rFonts w:ascii="Times New Roman" w:hAnsi="Times New Roman"/>
          <w:sz w:val="28"/>
          <w:szCs w:val="28"/>
        </w:rPr>
        <w:t>лавы</w:t>
      </w:r>
      <w:r w:rsidRPr="005C4FD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C4FD2">
        <w:rPr>
          <w:rFonts w:ascii="Times New Roman" w:hAnsi="Times New Roman"/>
          <w:sz w:val="28"/>
          <w:szCs w:val="28"/>
        </w:rPr>
        <w:t>Казанакского</w:t>
      </w:r>
      <w:proofErr w:type="spellEnd"/>
      <w:r w:rsidRPr="005C4FD2">
        <w:rPr>
          <w:rFonts w:ascii="Times New Roman" w:hAnsi="Times New Roman"/>
          <w:sz w:val="28"/>
          <w:szCs w:val="28"/>
        </w:rPr>
        <w:t xml:space="preserve"> сельсовета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5C4FD2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Л.И.Гладких</w:t>
      </w:r>
      <w:r w:rsidRPr="005C4FD2">
        <w:rPr>
          <w:rFonts w:ascii="Times New Roman" w:hAnsi="Times New Roman"/>
          <w:sz w:val="28"/>
          <w:szCs w:val="28"/>
        </w:rPr>
        <w:t xml:space="preserve"> </w:t>
      </w:r>
    </w:p>
    <w:p w:rsidR="00C83BCE" w:rsidRPr="005C4FD2" w:rsidRDefault="00C83BCE" w:rsidP="00C83BCE">
      <w:pPr>
        <w:pStyle w:val="a3"/>
        <w:rPr>
          <w:rFonts w:ascii="Times New Roman" w:hAnsi="Times New Roman"/>
          <w:sz w:val="28"/>
          <w:szCs w:val="28"/>
        </w:rPr>
      </w:pPr>
      <w:r w:rsidRPr="005C4FD2">
        <w:rPr>
          <w:rFonts w:ascii="Times New Roman" w:hAnsi="Times New Roman"/>
          <w:sz w:val="28"/>
          <w:szCs w:val="28"/>
        </w:rPr>
        <w:t>Краснозерского района</w:t>
      </w:r>
    </w:p>
    <w:p w:rsidR="00C83BCE" w:rsidRDefault="00C83BCE" w:rsidP="00C83BCE">
      <w:pPr>
        <w:pStyle w:val="a3"/>
        <w:rPr>
          <w:rFonts w:ascii="Times New Roman" w:hAnsi="Times New Roman"/>
          <w:sz w:val="28"/>
          <w:szCs w:val="28"/>
        </w:rPr>
      </w:pPr>
      <w:r w:rsidRPr="005C4FD2">
        <w:rPr>
          <w:rFonts w:ascii="Times New Roman" w:hAnsi="Times New Roman"/>
          <w:sz w:val="28"/>
          <w:szCs w:val="28"/>
        </w:rPr>
        <w:t>Новосибирской области</w:t>
      </w:r>
    </w:p>
    <w:p w:rsidR="00C83BCE" w:rsidRDefault="00C83BCE" w:rsidP="00C83BCE">
      <w:pPr>
        <w:pStyle w:val="a3"/>
        <w:rPr>
          <w:rFonts w:ascii="Times New Roman" w:hAnsi="Times New Roman"/>
          <w:sz w:val="28"/>
          <w:szCs w:val="28"/>
        </w:rPr>
      </w:pPr>
    </w:p>
    <w:p w:rsidR="00C83BCE" w:rsidRDefault="00C83BCE" w:rsidP="00C83BCE"/>
    <w:p w:rsidR="00C83BCE" w:rsidRDefault="00C83BCE" w:rsidP="00C83BCE"/>
    <w:p w:rsidR="00C83BCE" w:rsidRDefault="00C83BCE" w:rsidP="00C83BCE"/>
    <w:p w:rsidR="00C83BCE" w:rsidRDefault="00C83BCE" w:rsidP="00C83BCE">
      <w:r>
        <w:t>Гладких Л.И.</w:t>
      </w:r>
    </w:p>
    <w:p w:rsidR="00C83BCE" w:rsidRDefault="00C83BCE" w:rsidP="00C83BCE">
      <w:r>
        <w:t>65-441</w:t>
      </w:r>
    </w:p>
    <w:p w:rsidR="00483A28" w:rsidRDefault="00483A28"/>
    <w:sectPr w:rsidR="00483A28" w:rsidSect="00C83BC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83BCE"/>
    <w:rsid w:val="00483A28"/>
    <w:rsid w:val="00C83B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BCE"/>
    <w:pPr>
      <w:suppressAutoHyphens/>
    </w:pPr>
    <w:rPr>
      <w:rFonts w:ascii="Calibri" w:eastAsia="Calibri" w:hAnsi="Calibri" w:cs="Times New Roman"/>
      <w:kern w:val="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C83BCE"/>
    <w:pPr>
      <w:suppressAutoHyphens/>
      <w:spacing w:after="0" w:line="240" w:lineRule="auto"/>
    </w:pPr>
    <w:rPr>
      <w:rFonts w:ascii="Calibri" w:eastAsia="Calibri" w:hAnsi="Calibri" w:cs="Times New Roman"/>
      <w:kern w:val="1"/>
    </w:rPr>
  </w:style>
  <w:style w:type="paragraph" w:styleId="a3">
    <w:name w:val="No Spacing"/>
    <w:uiPriority w:val="1"/>
    <w:qFormat/>
    <w:rsid w:val="00C83BCE"/>
    <w:pPr>
      <w:suppressAutoHyphens/>
      <w:spacing w:after="0" w:line="240" w:lineRule="auto"/>
    </w:pPr>
    <w:rPr>
      <w:rFonts w:ascii="Calibri" w:eastAsia="Calibri" w:hAnsi="Calibri" w:cs="Times New Roman"/>
      <w:kern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181</Words>
  <Characters>1032</Characters>
  <Application>Microsoft Office Word</Application>
  <DocSecurity>0</DocSecurity>
  <Lines>8</Lines>
  <Paragraphs>2</Paragraphs>
  <ScaleCrop>false</ScaleCrop>
  <Company>SPecialiST RePack</Company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1</cp:revision>
  <dcterms:created xsi:type="dcterms:W3CDTF">2019-02-01T02:20:00Z</dcterms:created>
  <dcterms:modified xsi:type="dcterms:W3CDTF">2019-02-01T02:23:00Z</dcterms:modified>
</cp:coreProperties>
</file>