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5037B" w:rsidRDefault="0015037B" w:rsidP="0015037B"/>
    <w:p w:rsidR="0015037B" w:rsidRPr="000419C0" w:rsidRDefault="0015037B" w:rsidP="0015037B">
      <w:pPr>
        <w:pBdr>
          <w:top w:val="threeDEmboss" w:sz="24" w:space="0" w:color="auto"/>
          <w:left w:val="threeDEmboss" w:sz="24" w:space="4" w:color="auto"/>
          <w:right w:val="threeDEmboss" w:sz="24" w:space="4" w:color="auto"/>
        </w:pBdr>
        <w:ind w:right="283"/>
        <w:jc w:val="center"/>
        <w:rPr>
          <w:rFonts w:ascii="Times New Roman" w:hAnsi="Times New Roman" w:cs="Times New Roman"/>
          <w:shadow/>
          <w:sz w:val="28"/>
          <w:szCs w:val="28"/>
        </w:rPr>
      </w:pPr>
    </w:p>
    <w:p w:rsidR="0015037B" w:rsidRDefault="0015037B" w:rsidP="0015037B">
      <w:pPr>
        <w:pBdr>
          <w:top w:val="threeDEmboss" w:sz="24" w:space="0" w:color="auto"/>
          <w:left w:val="threeDEmboss" w:sz="24" w:space="4" w:color="auto"/>
          <w:right w:val="threeDEmboss" w:sz="24" w:space="4" w:color="auto"/>
        </w:pBdr>
        <w:ind w:right="283"/>
        <w:jc w:val="center"/>
        <w:rPr>
          <w:rFonts w:ascii="Times New Roman" w:hAnsi="Times New Roman" w:cs="Times New Roman"/>
          <w:shadow/>
          <w:sz w:val="72"/>
          <w:szCs w:val="72"/>
        </w:rPr>
      </w:pPr>
      <w:r>
        <w:rPr>
          <w:rFonts w:ascii="Times New Roman" w:hAnsi="Times New Roman" w:cs="Times New Roman"/>
          <w:shadow/>
          <w:sz w:val="72"/>
          <w:szCs w:val="72"/>
        </w:rPr>
        <w:t>Бюллетень органов местного</w:t>
      </w:r>
    </w:p>
    <w:p w:rsidR="0015037B" w:rsidRDefault="0015037B" w:rsidP="0015037B">
      <w:pPr>
        <w:pBdr>
          <w:left w:val="threeDEmboss" w:sz="24" w:space="4" w:color="auto"/>
          <w:bottom w:val="threeDEmboss" w:sz="24" w:space="31" w:color="auto"/>
          <w:right w:val="threeDEmboss" w:sz="24" w:space="4" w:color="auto"/>
        </w:pBdr>
        <w:ind w:right="283"/>
        <w:jc w:val="center"/>
        <w:rPr>
          <w:rFonts w:ascii="Times New Roman" w:hAnsi="Times New Roman" w:cs="Times New Roman"/>
          <w:shadow/>
          <w:sz w:val="28"/>
          <w:szCs w:val="28"/>
        </w:rPr>
      </w:pPr>
      <w:r>
        <w:rPr>
          <w:rFonts w:ascii="Times New Roman" w:hAnsi="Times New Roman" w:cs="Times New Roman"/>
          <w:shadow/>
          <w:sz w:val="72"/>
          <w:szCs w:val="72"/>
        </w:rPr>
        <w:t xml:space="preserve">самоуправления </w:t>
      </w:r>
      <w:proofErr w:type="spellStart"/>
      <w:r>
        <w:rPr>
          <w:rFonts w:ascii="Times New Roman" w:hAnsi="Times New Roman" w:cs="Times New Roman"/>
          <w:shadow/>
          <w:sz w:val="72"/>
          <w:szCs w:val="72"/>
        </w:rPr>
        <w:t>Казанакского</w:t>
      </w:r>
      <w:proofErr w:type="spellEnd"/>
      <w:r>
        <w:rPr>
          <w:rFonts w:ascii="Times New Roman" w:hAnsi="Times New Roman" w:cs="Times New Roman"/>
          <w:shadow/>
          <w:sz w:val="72"/>
          <w:szCs w:val="72"/>
        </w:rPr>
        <w:t xml:space="preserve"> сельсовета</w:t>
      </w:r>
    </w:p>
    <w:p w:rsidR="0015037B" w:rsidRDefault="0015037B" w:rsidP="0015037B">
      <w:pPr>
        <w:pBdr>
          <w:left w:val="threeDEmboss" w:sz="24" w:space="4" w:color="auto"/>
          <w:bottom w:val="threeDEmboss" w:sz="24" w:space="31" w:color="auto"/>
          <w:right w:val="threeDEmboss" w:sz="24" w:space="4" w:color="auto"/>
        </w:pBdr>
        <w:ind w:right="283"/>
        <w:rPr>
          <w:rFonts w:ascii="Times New Roman" w:hAnsi="Times New Roman" w:cs="Times New Roman"/>
          <w:shadow/>
          <w:sz w:val="28"/>
          <w:szCs w:val="28"/>
        </w:rPr>
      </w:pPr>
      <w:r>
        <w:rPr>
          <w:rFonts w:ascii="Times New Roman" w:hAnsi="Times New Roman" w:cs="Times New Roman"/>
          <w:shadow/>
          <w:sz w:val="28"/>
          <w:szCs w:val="28"/>
        </w:rPr>
        <w:t>__________________________________________________________________</w:t>
      </w:r>
    </w:p>
    <w:p w:rsidR="0015037B" w:rsidRDefault="0015037B" w:rsidP="0015037B">
      <w:pPr>
        <w:pBdr>
          <w:left w:val="threeDEmboss" w:sz="24" w:space="4" w:color="auto"/>
          <w:bottom w:val="threeDEmboss" w:sz="24" w:space="31" w:color="auto"/>
          <w:right w:val="threeDEmboss" w:sz="24" w:space="4" w:color="auto"/>
        </w:pBdr>
        <w:ind w:right="28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Периодическое печатное издание органов местного самоуправление</w:t>
      </w:r>
    </w:p>
    <w:p w:rsidR="0015037B" w:rsidRDefault="0015037B" w:rsidP="0015037B">
      <w:pPr>
        <w:pBdr>
          <w:left w:val="threeDEmboss" w:sz="24" w:space="4" w:color="auto"/>
          <w:bottom w:val="threeDEmboss" w:sz="24" w:space="31" w:color="auto"/>
          <w:right w:val="threeDEmboss" w:sz="24" w:space="4" w:color="auto"/>
        </w:pBdr>
        <w:ind w:right="283"/>
        <w:jc w:val="center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Казанакского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Краснозерского района Новосибирской области</w:t>
      </w:r>
    </w:p>
    <w:p w:rsidR="0015037B" w:rsidRDefault="0015037B" w:rsidP="0015037B">
      <w:pPr>
        <w:pBdr>
          <w:left w:val="threeDEmboss" w:sz="24" w:space="4" w:color="auto"/>
          <w:bottom w:val="threeDEmboss" w:sz="24" w:space="31" w:color="auto"/>
          <w:right w:val="threeDEmboss" w:sz="24" w:space="4" w:color="auto"/>
        </w:pBdr>
        <w:ind w:right="283"/>
        <w:jc w:val="center"/>
        <w:rPr>
          <w:rFonts w:ascii="Times New Roman" w:hAnsi="Times New Roman" w:cs="Times New Roman"/>
          <w:sz w:val="28"/>
          <w:szCs w:val="28"/>
        </w:rPr>
      </w:pPr>
    </w:p>
    <w:p w:rsidR="0015037B" w:rsidRDefault="0015037B" w:rsidP="0015037B">
      <w:pPr>
        <w:pBdr>
          <w:left w:val="threeDEmboss" w:sz="24" w:space="4" w:color="auto"/>
          <w:bottom w:val="threeDEmboss" w:sz="24" w:space="31" w:color="auto"/>
          <w:right w:val="threeDEmboss" w:sz="24" w:space="4" w:color="auto"/>
        </w:pBdr>
        <w:ind w:right="283"/>
        <w:jc w:val="center"/>
        <w:rPr>
          <w:rFonts w:ascii="Times New Roman" w:hAnsi="Times New Roman" w:cs="Times New Roman"/>
          <w:sz w:val="28"/>
          <w:szCs w:val="28"/>
        </w:rPr>
      </w:pPr>
    </w:p>
    <w:p w:rsidR="0015037B" w:rsidRDefault="0015037B" w:rsidP="0015037B">
      <w:pPr>
        <w:pBdr>
          <w:left w:val="threeDEmboss" w:sz="24" w:space="4" w:color="auto"/>
          <w:bottom w:val="threeDEmboss" w:sz="24" w:space="31" w:color="auto"/>
          <w:right w:val="threeDEmboss" w:sz="24" w:space="4" w:color="auto"/>
        </w:pBdr>
        <w:ind w:right="283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от 27.12.2018 г.                                                                             № 35</w:t>
      </w:r>
    </w:p>
    <w:p w:rsidR="0015037B" w:rsidRDefault="0015037B" w:rsidP="0015037B">
      <w:pPr>
        <w:pBdr>
          <w:left w:val="threeDEmboss" w:sz="24" w:space="4" w:color="auto"/>
          <w:bottom w:val="threeDEmboss" w:sz="24" w:space="31" w:color="auto"/>
          <w:right w:val="threeDEmboss" w:sz="24" w:space="4" w:color="auto"/>
        </w:pBdr>
        <w:ind w:right="283"/>
        <w:rPr>
          <w:rFonts w:ascii="Times New Roman" w:hAnsi="Times New Roman" w:cs="Times New Roman"/>
          <w:sz w:val="32"/>
          <w:szCs w:val="32"/>
        </w:rPr>
      </w:pPr>
    </w:p>
    <w:p w:rsidR="0015037B" w:rsidRDefault="0015037B" w:rsidP="0015037B">
      <w:pPr>
        <w:pBdr>
          <w:left w:val="threeDEmboss" w:sz="24" w:space="4" w:color="auto"/>
          <w:bottom w:val="threeDEmboss" w:sz="24" w:space="31" w:color="auto"/>
          <w:right w:val="threeDEmboss" w:sz="24" w:space="4" w:color="auto"/>
        </w:pBdr>
        <w:ind w:right="283"/>
        <w:rPr>
          <w:rFonts w:ascii="Times New Roman" w:hAnsi="Times New Roman" w:cs="Times New Roman"/>
          <w:sz w:val="32"/>
          <w:szCs w:val="32"/>
        </w:rPr>
      </w:pPr>
    </w:p>
    <w:p w:rsidR="0015037B" w:rsidRDefault="0015037B" w:rsidP="0015037B">
      <w:pPr>
        <w:pBdr>
          <w:left w:val="threeDEmboss" w:sz="24" w:space="4" w:color="auto"/>
          <w:bottom w:val="threeDEmboss" w:sz="24" w:space="31" w:color="auto"/>
          <w:right w:val="threeDEmboss" w:sz="24" w:space="4" w:color="auto"/>
        </w:pBdr>
        <w:ind w:right="283"/>
        <w:rPr>
          <w:rFonts w:ascii="Times New Roman" w:hAnsi="Times New Roman" w:cs="Times New Roman"/>
          <w:sz w:val="32"/>
          <w:szCs w:val="32"/>
        </w:rPr>
      </w:pPr>
    </w:p>
    <w:p w:rsidR="0015037B" w:rsidRDefault="0015037B" w:rsidP="0015037B">
      <w:pPr>
        <w:pBdr>
          <w:left w:val="threeDEmboss" w:sz="24" w:space="4" w:color="auto"/>
          <w:bottom w:val="threeDEmboss" w:sz="24" w:space="31" w:color="auto"/>
          <w:right w:val="threeDEmboss" w:sz="24" w:space="4" w:color="auto"/>
        </w:pBdr>
        <w:ind w:right="283"/>
        <w:jc w:val="center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Бюллетень органов местного самоуправления </w:t>
      </w:r>
      <w:proofErr w:type="spellStart"/>
      <w:r>
        <w:rPr>
          <w:rFonts w:ascii="Times New Roman" w:hAnsi="Times New Roman" w:cs="Times New Roman"/>
          <w:sz w:val="32"/>
          <w:szCs w:val="32"/>
        </w:rPr>
        <w:t>Казанакского</w:t>
      </w:r>
      <w:proofErr w:type="spellEnd"/>
      <w:r>
        <w:rPr>
          <w:rFonts w:ascii="Times New Roman" w:hAnsi="Times New Roman" w:cs="Times New Roman"/>
          <w:sz w:val="32"/>
          <w:szCs w:val="32"/>
        </w:rPr>
        <w:t xml:space="preserve"> сельсовета Краснозерского района Новосибирской области издается в соответствии с решением 17 сессии </w:t>
      </w:r>
      <w:proofErr w:type="spellStart"/>
      <w:r>
        <w:rPr>
          <w:rFonts w:ascii="Times New Roman" w:hAnsi="Times New Roman" w:cs="Times New Roman"/>
          <w:sz w:val="32"/>
          <w:szCs w:val="32"/>
        </w:rPr>
        <w:t>Казанакского</w:t>
      </w:r>
      <w:proofErr w:type="spellEnd"/>
      <w:r>
        <w:rPr>
          <w:rFonts w:ascii="Times New Roman" w:hAnsi="Times New Roman" w:cs="Times New Roman"/>
          <w:sz w:val="32"/>
          <w:szCs w:val="32"/>
        </w:rPr>
        <w:t xml:space="preserve"> сельсовета от 05.03. </w:t>
      </w:r>
      <w:smartTag w:uri="urn:schemas-microsoft-com:office:smarttags" w:element="metricconverter">
        <w:smartTagPr>
          <w:attr w:name="ProductID" w:val="2007 г"/>
        </w:smartTagPr>
        <w:r>
          <w:rPr>
            <w:rFonts w:ascii="Times New Roman" w:hAnsi="Times New Roman" w:cs="Times New Roman"/>
            <w:sz w:val="32"/>
            <w:szCs w:val="32"/>
          </w:rPr>
          <w:t>2007 г</w:t>
        </w:r>
      </w:smartTag>
      <w:r>
        <w:rPr>
          <w:rFonts w:ascii="Times New Roman" w:hAnsi="Times New Roman" w:cs="Times New Roman"/>
          <w:sz w:val="32"/>
          <w:szCs w:val="32"/>
        </w:rPr>
        <w:t>.</w:t>
      </w:r>
    </w:p>
    <w:p w:rsidR="0015037B" w:rsidRDefault="0015037B" w:rsidP="0015037B">
      <w:pPr>
        <w:pBdr>
          <w:left w:val="threeDEmboss" w:sz="24" w:space="4" w:color="auto"/>
          <w:bottom w:val="threeDEmboss" w:sz="24" w:space="31" w:color="auto"/>
          <w:right w:val="threeDEmboss" w:sz="24" w:space="4" w:color="auto"/>
        </w:pBdr>
        <w:ind w:right="283"/>
        <w:jc w:val="center"/>
        <w:rPr>
          <w:rFonts w:ascii="Times New Roman" w:hAnsi="Times New Roman" w:cs="Times New Roman"/>
          <w:sz w:val="32"/>
          <w:szCs w:val="32"/>
        </w:rPr>
      </w:pPr>
    </w:p>
    <w:p w:rsidR="0015037B" w:rsidRDefault="0015037B" w:rsidP="0015037B">
      <w:pPr>
        <w:pBdr>
          <w:left w:val="threeDEmboss" w:sz="24" w:space="4" w:color="auto"/>
          <w:bottom w:val="threeDEmboss" w:sz="24" w:space="31" w:color="auto"/>
          <w:right w:val="threeDEmboss" w:sz="24" w:space="4" w:color="auto"/>
        </w:pBdr>
        <w:ind w:right="283"/>
        <w:jc w:val="center"/>
        <w:rPr>
          <w:rFonts w:ascii="Times New Roman" w:hAnsi="Times New Roman" w:cs="Times New Roman"/>
          <w:shadow/>
          <w:sz w:val="28"/>
          <w:szCs w:val="28"/>
        </w:rPr>
      </w:pPr>
    </w:p>
    <w:p w:rsidR="0015037B" w:rsidRDefault="0015037B" w:rsidP="0015037B">
      <w:pPr>
        <w:pBdr>
          <w:left w:val="threeDEmboss" w:sz="24" w:space="4" w:color="auto"/>
          <w:bottom w:val="threeDEmboss" w:sz="24" w:space="31" w:color="auto"/>
          <w:right w:val="threeDEmboss" w:sz="24" w:space="4" w:color="auto"/>
        </w:pBdr>
        <w:ind w:right="283"/>
        <w:jc w:val="center"/>
        <w:rPr>
          <w:rFonts w:ascii="Times New Roman" w:hAnsi="Times New Roman" w:cs="Times New Roman"/>
          <w:shadow/>
          <w:sz w:val="28"/>
          <w:szCs w:val="28"/>
        </w:rPr>
      </w:pPr>
    </w:p>
    <w:p w:rsidR="0015037B" w:rsidRDefault="0015037B" w:rsidP="0015037B">
      <w:pPr>
        <w:rPr>
          <w:rFonts w:cs="Calibri"/>
          <w:noProof/>
        </w:rPr>
      </w:pPr>
      <w:r>
        <w:rPr>
          <w:rFonts w:cs="Calibri"/>
          <w:noProof/>
        </w:rPr>
        <w:lastRenderedPageBreak/>
        <w:drawing>
          <wp:inline distT="0" distB="0" distL="0" distR="0">
            <wp:extent cx="2352675" cy="971550"/>
            <wp:effectExtent l="1905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52675" cy="9715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5037B" w:rsidRPr="00897B62" w:rsidRDefault="0015037B" w:rsidP="0015037B">
      <w:pPr>
        <w:rPr>
          <w:rFonts w:ascii="Segoe UI" w:hAnsi="Segoe UI" w:cs="Segoe UI"/>
          <w:b/>
        </w:rPr>
      </w:pPr>
    </w:p>
    <w:p w:rsidR="0015037B" w:rsidRDefault="0015037B" w:rsidP="0015037B">
      <w:pPr>
        <w:jc w:val="center"/>
        <w:rPr>
          <w:rFonts w:ascii="Segoe UI" w:eastAsia="Calibri" w:hAnsi="Segoe UI" w:cs="Segoe UI"/>
          <w:szCs w:val="28"/>
        </w:rPr>
      </w:pPr>
      <w:r w:rsidRPr="00897B62">
        <w:rPr>
          <w:rFonts w:ascii="Segoe UI" w:eastAsia="Calibri" w:hAnsi="Segoe UI" w:cs="Segoe UI"/>
          <w:sz w:val="32"/>
          <w:szCs w:val="28"/>
        </w:rPr>
        <w:t>Реализаци</w:t>
      </w:r>
      <w:r>
        <w:rPr>
          <w:rFonts w:ascii="Segoe UI" w:eastAsia="Calibri" w:hAnsi="Segoe UI" w:cs="Segoe UI"/>
          <w:sz w:val="32"/>
          <w:szCs w:val="28"/>
        </w:rPr>
        <w:t>я</w:t>
      </w:r>
      <w:r w:rsidRPr="00897B62">
        <w:rPr>
          <w:rFonts w:ascii="Segoe UI" w:eastAsia="Calibri" w:hAnsi="Segoe UI" w:cs="Segoe UI"/>
          <w:sz w:val="32"/>
          <w:szCs w:val="28"/>
        </w:rPr>
        <w:t xml:space="preserve"> закона о лесной амнистии</w:t>
      </w:r>
      <w:r>
        <w:rPr>
          <w:rFonts w:ascii="Segoe UI" w:eastAsia="Calibri" w:hAnsi="Segoe UI" w:cs="Segoe UI"/>
          <w:sz w:val="32"/>
          <w:szCs w:val="28"/>
        </w:rPr>
        <w:t xml:space="preserve"> в Новосибирской области: пересечения земельных и лесных участков устраняются</w:t>
      </w:r>
      <w:r w:rsidRPr="00897B62">
        <w:rPr>
          <w:rFonts w:ascii="Segoe UI" w:eastAsia="Calibri" w:hAnsi="Segoe UI" w:cs="Segoe UI"/>
          <w:sz w:val="32"/>
          <w:szCs w:val="28"/>
        </w:rPr>
        <w:t xml:space="preserve"> </w:t>
      </w:r>
    </w:p>
    <w:p w:rsidR="0015037B" w:rsidRPr="003C28BC" w:rsidRDefault="0015037B" w:rsidP="0015037B">
      <w:pPr>
        <w:jc w:val="center"/>
        <w:rPr>
          <w:rFonts w:ascii="Segoe UI" w:eastAsia="Calibri" w:hAnsi="Segoe UI" w:cs="Segoe UI"/>
          <w:szCs w:val="28"/>
        </w:rPr>
      </w:pPr>
    </w:p>
    <w:p w:rsidR="0015037B" w:rsidRPr="00897B62" w:rsidRDefault="0015037B" w:rsidP="0015037B">
      <w:pPr>
        <w:ind w:firstLine="709"/>
        <w:jc w:val="both"/>
        <w:rPr>
          <w:rFonts w:ascii="Segoe UI" w:eastAsia="Calibri" w:hAnsi="Segoe UI" w:cs="Segoe UI"/>
          <w:szCs w:val="28"/>
        </w:rPr>
      </w:pPr>
      <w:r w:rsidRPr="00897B62">
        <w:rPr>
          <w:rFonts w:ascii="Segoe UI" w:eastAsia="Calibri" w:hAnsi="Segoe UI" w:cs="Segoe UI"/>
          <w:szCs w:val="28"/>
        </w:rPr>
        <w:t xml:space="preserve">Одним из приоритетных направлений деятельности </w:t>
      </w:r>
      <w:proofErr w:type="spellStart"/>
      <w:r w:rsidRPr="00897B62">
        <w:rPr>
          <w:rFonts w:ascii="Segoe UI" w:eastAsia="Calibri" w:hAnsi="Segoe UI" w:cs="Segoe UI"/>
          <w:szCs w:val="28"/>
        </w:rPr>
        <w:t>Росреестра</w:t>
      </w:r>
      <w:proofErr w:type="spellEnd"/>
      <w:r w:rsidRPr="00897B62">
        <w:rPr>
          <w:rFonts w:ascii="Segoe UI" w:eastAsia="Calibri" w:hAnsi="Segoe UI" w:cs="Segoe UI"/>
          <w:szCs w:val="28"/>
        </w:rPr>
        <w:t xml:space="preserve"> на сегодняшний день является реализация закона о лесной амнистии в части устранени</w:t>
      </w:r>
      <w:r>
        <w:rPr>
          <w:rFonts w:ascii="Segoe UI" w:eastAsia="Calibri" w:hAnsi="Segoe UI" w:cs="Segoe UI"/>
          <w:szCs w:val="28"/>
        </w:rPr>
        <w:t>я</w:t>
      </w:r>
      <w:r w:rsidRPr="00897B62">
        <w:rPr>
          <w:rFonts w:ascii="Segoe UI" w:eastAsia="Calibri" w:hAnsi="Segoe UI" w:cs="Segoe UI"/>
          <w:szCs w:val="28"/>
        </w:rPr>
        <w:t xml:space="preserve"> противоречий в сведениях </w:t>
      </w:r>
      <w:r>
        <w:rPr>
          <w:rFonts w:ascii="Segoe UI" w:eastAsia="Calibri" w:hAnsi="Segoe UI" w:cs="Segoe UI"/>
          <w:szCs w:val="28"/>
        </w:rPr>
        <w:t>Единого государственного реестра недвижимости (</w:t>
      </w:r>
      <w:r w:rsidRPr="00897B62">
        <w:rPr>
          <w:rFonts w:ascii="Segoe UI" w:eastAsia="Calibri" w:hAnsi="Segoe UI" w:cs="Segoe UI"/>
          <w:szCs w:val="28"/>
        </w:rPr>
        <w:t>ЕГРН</w:t>
      </w:r>
      <w:r>
        <w:rPr>
          <w:rFonts w:ascii="Segoe UI" w:eastAsia="Calibri" w:hAnsi="Segoe UI" w:cs="Segoe UI"/>
          <w:szCs w:val="28"/>
        </w:rPr>
        <w:t>)</w:t>
      </w:r>
      <w:r w:rsidRPr="00897B62">
        <w:rPr>
          <w:rFonts w:ascii="Segoe UI" w:eastAsia="Calibri" w:hAnsi="Segoe UI" w:cs="Segoe UI"/>
          <w:szCs w:val="28"/>
        </w:rPr>
        <w:t xml:space="preserve"> о земельных участках, имеющих пересечения с землями лесного фонда, и исключение из ЕГРН дублирующих сведений о лесных участках.</w:t>
      </w:r>
    </w:p>
    <w:p w:rsidR="0015037B" w:rsidRDefault="0015037B" w:rsidP="0015037B">
      <w:pPr>
        <w:ind w:firstLine="709"/>
        <w:jc w:val="both"/>
        <w:rPr>
          <w:rFonts w:ascii="Segoe UI" w:eastAsia="Calibri" w:hAnsi="Segoe UI" w:cs="Segoe UI"/>
          <w:szCs w:val="28"/>
        </w:rPr>
      </w:pPr>
      <w:r w:rsidRPr="00897B62">
        <w:rPr>
          <w:rFonts w:ascii="Segoe UI" w:eastAsia="Calibri" w:hAnsi="Segoe UI" w:cs="Segoe UI"/>
          <w:szCs w:val="28"/>
        </w:rPr>
        <w:t xml:space="preserve">Управление проводит работу по выявлению и устранению пересечений границ лесных участков с границами иных лесных участков или земельных участков других категорий земель. Такие действия по устранению пересечений осуществляются </w:t>
      </w:r>
      <w:r>
        <w:rPr>
          <w:rFonts w:ascii="Segoe UI" w:eastAsia="Calibri" w:hAnsi="Segoe UI" w:cs="Segoe UI"/>
          <w:szCs w:val="28"/>
        </w:rPr>
        <w:t xml:space="preserve">Управлением </w:t>
      </w:r>
      <w:proofErr w:type="spellStart"/>
      <w:r>
        <w:rPr>
          <w:rFonts w:ascii="Segoe UI" w:eastAsia="Calibri" w:hAnsi="Segoe UI" w:cs="Segoe UI"/>
          <w:szCs w:val="28"/>
        </w:rPr>
        <w:t>Росреестра</w:t>
      </w:r>
      <w:proofErr w:type="spellEnd"/>
      <w:r>
        <w:rPr>
          <w:rFonts w:ascii="Segoe UI" w:eastAsia="Calibri" w:hAnsi="Segoe UI" w:cs="Segoe UI"/>
          <w:szCs w:val="28"/>
        </w:rPr>
        <w:t xml:space="preserve"> по Новосибирской области</w:t>
      </w:r>
      <w:r w:rsidRPr="00897B62">
        <w:rPr>
          <w:rFonts w:ascii="Segoe UI" w:eastAsia="Calibri" w:hAnsi="Segoe UI" w:cs="Segoe UI"/>
          <w:szCs w:val="28"/>
        </w:rPr>
        <w:t xml:space="preserve"> самостоятельно без участия гражданина и без взимания какой-либо платы на основании статьи 60.2 Закона «О государстве</w:t>
      </w:r>
      <w:r>
        <w:rPr>
          <w:rFonts w:ascii="Segoe UI" w:eastAsia="Calibri" w:hAnsi="Segoe UI" w:cs="Segoe UI"/>
          <w:szCs w:val="28"/>
        </w:rPr>
        <w:t>нной регистрации недвижимости».</w:t>
      </w:r>
    </w:p>
    <w:p w:rsidR="0015037B" w:rsidRDefault="0015037B" w:rsidP="0015037B">
      <w:pPr>
        <w:ind w:firstLine="709"/>
        <w:jc w:val="both"/>
        <w:rPr>
          <w:rFonts w:ascii="Segoe UI" w:eastAsia="Calibri" w:hAnsi="Segoe UI" w:cs="Segoe UI"/>
          <w:szCs w:val="28"/>
        </w:rPr>
      </w:pPr>
      <w:r w:rsidRPr="00897B62">
        <w:rPr>
          <w:rFonts w:ascii="Segoe UI" w:eastAsia="Calibri" w:hAnsi="Segoe UI" w:cs="Segoe UI"/>
          <w:szCs w:val="28"/>
        </w:rPr>
        <w:t>В пользу граждан</w:t>
      </w:r>
      <w:r>
        <w:rPr>
          <w:rFonts w:ascii="Segoe UI" w:eastAsia="Calibri" w:hAnsi="Segoe UI" w:cs="Segoe UI"/>
          <w:szCs w:val="28"/>
        </w:rPr>
        <w:t xml:space="preserve"> уже</w:t>
      </w:r>
      <w:r w:rsidRPr="00897B62">
        <w:rPr>
          <w:rFonts w:ascii="Segoe UI" w:eastAsia="Calibri" w:hAnsi="Segoe UI" w:cs="Segoe UI"/>
          <w:szCs w:val="28"/>
        </w:rPr>
        <w:t xml:space="preserve"> устранены пересечения земельных и лесных участков площадью 55 га. </w:t>
      </w:r>
    </w:p>
    <w:p w:rsidR="0015037B" w:rsidRPr="00897B62" w:rsidRDefault="0015037B" w:rsidP="0015037B">
      <w:pPr>
        <w:ind w:firstLine="709"/>
        <w:jc w:val="both"/>
        <w:rPr>
          <w:rFonts w:ascii="Segoe UI" w:eastAsia="Calibri" w:hAnsi="Segoe UI" w:cs="Segoe UI"/>
          <w:szCs w:val="28"/>
        </w:rPr>
      </w:pPr>
      <w:r w:rsidRPr="00897B62">
        <w:rPr>
          <w:rFonts w:ascii="Segoe UI" w:eastAsia="Calibri" w:hAnsi="Segoe UI" w:cs="Segoe UI"/>
          <w:szCs w:val="28"/>
        </w:rPr>
        <w:t xml:space="preserve">При выявлении пересечений с лесным фондом заинтересованные лица могут обратиться в Управление </w:t>
      </w:r>
      <w:proofErr w:type="spellStart"/>
      <w:r w:rsidRPr="00897B62">
        <w:rPr>
          <w:rFonts w:ascii="Segoe UI" w:eastAsia="Calibri" w:hAnsi="Segoe UI" w:cs="Segoe UI"/>
          <w:szCs w:val="28"/>
        </w:rPr>
        <w:t>Росреестра</w:t>
      </w:r>
      <w:proofErr w:type="spellEnd"/>
      <w:r w:rsidRPr="00897B62">
        <w:rPr>
          <w:rFonts w:ascii="Segoe UI" w:eastAsia="Calibri" w:hAnsi="Segoe UI" w:cs="Segoe UI"/>
          <w:szCs w:val="28"/>
        </w:rPr>
        <w:t xml:space="preserve"> по Новосибирской области. </w:t>
      </w:r>
    </w:p>
    <w:p w:rsidR="0015037B" w:rsidRPr="00897B62" w:rsidRDefault="0015037B" w:rsidP="0015037B">
      <w:pPr>
        <w:ind w:firstLine="709"/>
        <w:jc w:val="both"/>
        <w:rPr>
          <w:rFonts w:ascii="Segoe UI" w:eastAsia="Calibri" w:hAnsi="Segoe UI" w:cs="Segoe UI"/>
          <w:szCs w:val="28"/>
        </w:rPr>
      </w:pPr>
      <w:r w:rsidRPr="00897B62">
        <w:rPr>
          <w:rFonts w:ascii="Segoe UI" w:hAnsi="Segoe UI" w:cs="Segoe UI"/>
          <w:szCs w:val="28"/>
        </w:rPr>
        <w:t xml:space="preserve">При Управлении </w:t>
      </w:r>
      <w:proofErr w:type="spellStart"/>
      <w:r w:rsidRPr="00897B62">
        <w:rPr>
          <w:rFonts w:ascii="Segoe UI" w:hAnsi="Segoe UI" w:cs="Segoe UI"/>
          <w:szCs w:val="28"/>
        </w:rPr>
        <w:t>Росреестра</w:t>
      </w:r>
      <w:proofErr w:type="spellEnd"/>
      <w:r w:rsidRPr="00897B62">
        <w:rPr>
          <w:rFonts w:ascii="Segoe UI" w:hAnsi="Segoe UI" w:cs="Segoe UI"/>
          <w:szCs w:val="28"/>
        </w:rPr>
        <w:t xml:space="preserve"> по Новосибирской области действует региональная межведомственная рабочая группа с участием представителей различных министерств и ведомств, правоохранительных органов.</w:t>
      </w:r>
      <w:r w:rsidRPr="00897B62">
        <w:rPr>
          <w:rFonts w:ascii="Segoe UI" w:eastAsia="Calibri" w:hAnsi="Segoe UI" w:cs="Segoe UI"/>
          <w:szCs w:val="28"/>
        </w:rPr>
        <w:t xml:space="preserve"> </w:t>
      </w:r>
    </w:p>
    <w:p w:rsidR="0015037B" w:rsidRPr="00897B62" w:rsidRDefault="0015037B" w:rsidP="0015037B">
      <w:pPr>
        <w:ind w:firstLine="709"/>
        <w:jc w:val="both"/>
        <w:rPr>
          <w:rFonts w:ascii="Segoe UI" w:eastAsia="Calibri" w:hAnsi="Segoe UI" w:cs="Segoe UI"/>
          <w:szCs w:val="28"/>
        </w:rPr>
      </w:pPr>
      <w:r w:rsidRPr="00897B62">
        <w:rPr>
          <w:rFonts w:ascii="Segoe UI" w:eastAsia="Calibri" w:hAnsi="Segoe UI" w:cs="Segoe UI"/>
          <w:szCs w:val="28"/>
        </w:rPr>
        <w:t>За период деятельности на заседаниях межведомственной рабочей группы было рассмотрено 18 письменных обращений граждан и юридических лиц. По спорным ситуациям, связанным с пересечением границ лесных и земельных участков</w:t>
      </w:r>
      <w:r>
        <w:rPr>
          <w:rFonts w:ascii="Segoe UI" w:eastAsia="Calibri" w:hAnsi="Segoe UI" w:cs="Segoe UI"/>
          <w:szCs w:val="28"/>
        </w:rPr>
        <w:t>,</w:t>
      </w:r>
      <w:r w:rsidRPr="00897B62">
        <w:rPr>
          <w:rFonts w:ascii="Segoe UI" w:eastAsia="Calibri" w:hAnsi="Segoe UI" w:cs="Segoe UI"/>
          <w:szCs w:val="28"/>
        </w:rPr>
        <w:t xml:space="preserve"> проведен анализ сведений документов ЕГРН и </w:t>
      </w:r>
      <w:r>
        <w:rPr>
          <w:rFonts w:ascii="Segoe UI" w:eastAsia="Calibri" w:hAnsi="Segoe UI" w:cs="Segoe UI"/>
          <w:szCs w:val="28"/>
        </w:rPr>
        <w:t>Государственного лесного реестра (</w:t>
      </w:r>
      <w:r w:rsidRPr="00897B62">
        <w:rPr>
          <w:rFonts w:ascii="Segoe UI" w:eastAsia="Calibri" w:hAnsi="Segoe UI" w:cs="Segoe UI"/>
          <w:szCs w:val="28"/>
        </w:rPr>
        <w:t>ГЛР</w:t>
      </w:r>
      <w:r>
        <w:rPr>
          <w:rFonts w:ascii="Segoe UI" w:eastAsia="Calibri" w:hAnsi="Segoe UI" w:cs="Segoe UI"/>
          <w:szCs w:val="28"/>
        </w:rPr>
        <w:t>)</w:t>
      </w:r>
      <w:r w:rsidRPr="00897B62">
        <w:rPr>
          <w:rFonts w:ascii="Segoe UI" w:eastAsia="Calibri" w:hAnsi="Segoe UI" w:cs="Segoe UI"/>
          <w:szCs w:val="28"/>
        </w:rPr>
        <w:t xml:space="preserve">. </w:t>
      </w:r>
      <w:proofErr w:type="gramStart"/>
      <w:r w:rsidRPr="00897B62">
        <w:rPr>
          <w:rFonts w:ascii="Segoe UI" w:eastAsia="Calibri" w:hAnsi="Segoe UI" w:cs="Segoe UI"/>
          <w:szCs w:val="28"/>
        </w:rPr>
        <w:t>В ряде случаев приняты решения о включении земельных участков в список для принятия выполнения мероприятий по устранению</w:t>
      </w:r>
      <w:proofErr w:type="gramEnd"/>
      <w:r w:rsidRPr="00897B62">
        <w:rPr>
          <w:rFonts w:ascii="Segoe UI" w:eastAsia="Calibri" w:hAnsi="Segoe UI" w:cs="Segoe UI"/>
          <w:szCs w:val="28"/>
        </w:rPr>
        <w:t xml:space="preserve"> противоречий в сведениях </w:t>
      </w:r>
      <w:r>
        <w:rPr>
          <w:rFonts w:ascii="Segoe UI" w:eastAsia="Calibri" w:hAnsi="Segoe UI" w:cs="Segoe UI"/>
          <w:szCs w:val="28"/>
        </w:rPr>
        <w:t>указанных реестров</w:t>
      </w:r>
      <w:r w:rsidRPr="00897B62">
        <w:rPr>
          <w:rFonts w:ascii="Segoe UI" w:eastAsia="Calibri" w:hAnsi="Segoe UI" w:cs="Segoe UI"/>
          <w:szCs w:val="28"/>
        </w:rPr>
        <w:t xml:space="preserve">. </w:t>
      </w:r>
    </w:p>
    <w:p w:rsidR="0015037B" w:rsidRDefault="0015037B" w:rsidP="0015037B">
      <w:pPr>
        <w:pStyle w:val="ConsPlusNormal"/>
        <w:jc w:val="right"/>
        <w:rPr>
          <w:rFonts w:ascii="Segoe UI" w:hAnsi="Segoe UI" w:cs="Segoe UI"/>
          <w:b/>
          <w:i/>
          <w:sz w:val="24"/>
          <w:szCs w:val="24"/>
        </w:rPr>
      </w:pPr>
    </w:p>
    <w:p w:rsidR="0015037B" w:rsidRDefault="0015037B" w:rsidP="0015037B">
      <w:pPr>
        <w:pStyle w:val="ConsPlusNormal"/>
        <w:jc w:val="right"/>
        <w:rPr>
          <w:rFonts w:ascii="Segoe UI" w:hAnsi="Segoe UI" w:cs="Segoe UI"/>
          <w:b/>
          <w:i/>
          <w:sz w:val="24"/>
          <w:szCs w:val="24"/>
        </w:rPr>
      </w:pPr>
    </w:p>
    <w:p w:rsidR="0015037B" w:rsidRDefault="0015037B" w:rsidP="0015037B">
      <w:pPr>
        <w:pStyle w:val="ConsPlusNormal"/>
        <w:jc w:val="right"/>
        <w:rPr>
          <w:rFonts w:ascii="Segoe UI" w:hAnsi="Segoe UI" w:cs="Segoe UI"/>
          <w:b/>
          <w:i/>
          <w:sz w:val="24"/>
          <w:szCs w:val="24"/>
        </w:rPr>
      </w:pPr>
    </w:p>
    <w:p w:rsidR="0015037B" w:rsidRDefault="0015037B" w:rsidP="0015037B">
      <w:pPr>
        <w:pStyle w:val="ConsPlusNormal"/>
        <w:jc w:val="right"/>
        <w:rPr>
          <w:rFonts w:ascii="Segoe UI" w:hAnsi="Segoe UI" w:cs="Segoe UI"/>
          <w:b/>
          <w:i/>
          <w:sz w:val="24"/>
          <w:szCs w:val="24"/>
        </w:rPr>
      </w:pPr>
      <w:r w:rsidRPr="00D6046E">
        <w:rPr>
          <w:rFonts w:ascii="Segoe UI" w:hAnsi="Segoe UI" w:cs="Segoe UI"/>
          <w:b/>
          <w:i/>
          <w:sz w:val="24"/>
          <w:szCs w:val="24"/>
        </w:rPr>
        <w:t xml:space="preserve">Материал подготовлен Управлением </w:t>
      </w:r>
      <w:proofErr w:type="spellStart"/>
      <w:r w:rsidRPr="00D6046E">
        <w:rPr>
          <w:rFonts w:ascii="Segoe UI" w:hAnsi="Segoe UI" w:cs="Segoe UI"/>
          <w:b/>
          <w:i/>
          <w:sz w:val="24"/>
          <w:szCs w:val="24"/>
        </w:rPr>
        <w:t>Росреестра</w:t>
      </w:r>
      <w:proofErr w:type="spellEnd"/>
      <w:r w:rsidRPr="00D6046E">
        <w:rPr>
          <w:rFonts w:ascii="Segoe UI" w:hAnsi="Segoe UI" w:cs="Segoe UI"/>
          <w:b/>
          <w:i/>
          <w:sz w:val="24"/>
          <w:szCs w:val="24"/>
        </w:rPr>
        <w:t xml:space="preserve"> </w:t>
      </w:r>
    </w:p>
    <w:p w:rsidR="0015037B" w:rsidRPr="00D6046E" w:rsidRDefault="0015037B" w:rsidP="0015037B">
      <w:pPr>
        <w:pStyle w:val="ConsPlusNormal"/>
        <w:jc w:val="right"/>
        <w:rPr>
          <w:rFonts w:ascii="Segoe UI" w:hAnsi="Segoe UI" w:cs="Segoe UI"/>
          <w:b/>
          <w:i/>
          <w:sz w:val="24"/>
          <w:szCs w:val="24"/>
        </w:rPr>
      </w:pPr>
      <w:r w:rsidRPr="00D6046E">
        <w:rPr>
          <w:rFonts w:ascii="Segoe UI" w:hAnsi="Segoe UI" w:cs="Segoe UI"/>
          <w:b/>
          <w:i/>
          <w:sz w:val="24"/>
          <w:szCs w:val="24"/>
        </w:rPr>
        <w:t>по Новосибирской области</w:t>
      </w:r>
    </w:p>
    <w:p w:rsidR="0015037B" w:rsidRDefault="0015037B" w:rsidP="0015037B">
      <w:pPr>
        <w:ind w:firstLine="709"/>
        <w:jc w:val="both"/>
        <w:rPr>
          <w:sz w:val="28"/>
          <w:szCs w:val="28"/>
        </w:rPr>
      </w:pPr>
    </w:p>
    <w:p w:rsidR="0015037B" w:rsidRPr="00EE1B38" w:rsidRDefault="0015037B" w:rsidP="0015037B">
      <w:pPr>
        <w:ind w:firstLine="709"/>
        <w:jc w:val="both"/>
        <w:rPr>
          <w:sz w:val="28"/>
          <w:szCs w:val="28"/>
        </w:rPr>
      </w:pPr>
    </w:p>
    <w:p w:rsidR="0015037B" w:rsidRDefault="0015037B" w:rsidP="0015037B">
      <w:pPr>
        <w:rPr>
          <w:rFonts w:cs="Calibri"/>
          <w:noProof/>
        </w:rPr>
      </w:pPr>
      <w:r>
        <w:rPr>
          <w:rFonts w:cs="Calibri"/>
          <w:noProof/>
        </w:rPr>
        <w:drawing>
          <wp:inline distT="0" distB="0" distL="0" distR="0">
            <wp:extent cx="2352675" cy="971550"/>
            <wp:effectExtent l="19050" t="0" r="9525" b="0"/>
            <wp:docPr id="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52675" cy="9715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5037B" w:rsidRPr="00FE60CF" w:rsidRDefault="0015037B" w:rsidP="0015037B">
      <w:pPr>
        <w:rPr>
          <w:rFonts w:ascii="Segoe UI" w:hAnsi="Segoe UI" w:cs="Segoe UI"/>
          <w:b/>
        </w:rPr>
      </w:pPr>
    </w:p>
    <w:p w:rsidR="0015037B" w:rsidRPr="00A66071" w:rsidRDefault="0015037B" w:rsidP="0015037B">
      <w:pPr>
        <w:autoSpaceDE w:val="0"/>
        <w:autoSpaceDN w:val="0"/>
        <w:adjustRightInd w:val="0"/>
        <w:jc w:val="center"/>
        <w:rPr>
          <w:rFonts w:ascii="Segoe UI" w:hAnsi="Segoe UI" w:cs="Segoe UI"/>
          <w:sz w:val="32"/>
        </w:rPr>
      </w:pPr>
      <w:r w:rsidRPr="00A66071">
        <w:rPr>
          <w:rFonts w:ascii="Segoe UI" w:hAnsi="Segoe UI" w:cs="Segoe UI"/>
          <w:sz w:val="32"/>
        </w:rPr>
        <w:t>Как узнать кадастровую стоимость своего имущества?</w:t>
      </w:r>
    </w:p>
    <w:p w:rsidR="0015037B" w:rsidRPr="00A66071" w:rsidRDefault="0015037B" w:rsidP="0015037B">
      <w:pPr>
        <w:autoSpaceDE w:val="0"/>
        <w:autoSpaceDN w:val="0"/>
        <w:adjustRightInd w:val="0"/>
        <w:jc w:val="center"/>
        <w:rPr>
          <w:rFonts w:ascii="Segoe UI" w:hAnsi="Segoe UI" w:cs="Segoe UI"/>
          <w:b/>
        </w:rPr>
      </w:pPr>
    </w:p>
    <w:p w:rsidR="0015037B" w:rsidRDefault="0015037B" w:rsidP="0015037B">
      <w:pPr>
        <w:shd w:val="clear" w:color="auto" w:fill="FFFFFF"/>
        <w:ind w:firstLine="709"/>
        <w:jc w:val="both"/>
        <w:rPr>
          <w:rFonts w:ascii="Segoe UI" w:hAnsi="Segoe UI" w:cs="Segoe UI"/>
        </w:rPr>
      </w:pPr>
      <w:r w:rsidRPr="00A66071">
        <w:rPr>
          <w:rFonts w:ascii="Segoe UI" w:hAnsi="Segoe UI" w:cs="Segoe UI"/>
          <w:color w:val="303030"/>
        </w:rPr>
        <w:t xml:space="preserve">Управление </w:t>
      </w:r>
      <w:proofErr w:type="spellStart"/>
      <w:r w:rsidRPr="00A66071">
        <w:rPr>
          <w:rFonts w:ascii="Segoe UI" w:hAnsi="Segoe UI" w:cs="Segoe UI"/>
          <w:color w:val="303030"/>
        </w:rPr>
        <w:t>Росреестра</w:t>
      </w:r>
      <w:proofErr w:type="spellEnd"/>
      <w:r w:rsidRPr="00A66071">
        <w:rPr>
          <w:rFonts w:ascii="Segoe UI" w:hAnsi="Segoe UI" w:cs="Segoe UI"/>
          <w:color w:val="303030"/>
        </w:rPr>
        <w:t xml:space="preserve"> по Новосибирской области напоминает, что</w:t>
      </w:r>
      <w:r w:rsidRPr="00A66071">
        <w:rPr>
          <w:rFonts w:ascii="Segoe UI" w:hAnsi="Segoe UI" w:cs="Segoe UI"/>
        </w:rPr>
        <w:t xml:space="preserve"> каждое заинтересованное лицо может узнать кадастровую стоимость своего имущества на портале государственных услуг </w:t>
      </w:r>
      <w:proofErr w:type="spellStart"/>
      <w:r w:rsidRPr="00A66071">
        <w:rPr>
          <w:rFonts w:ascii="Segoe UI" w:hAnsi="Segoe UI" w:cs="Segoe UI"/>
        </w:rPr>
        <w:t>Росреестра</w:t>
      </w:r>
      <w:proofErr w:type="spellEnd"/>
      <w:r w:rsidRPr="00A66071">
        <w:rPr>
          <w:rFonts w:ascii="Segoe UI" w:hAnsi="Segoe UI" w:cs="Segoe UI"/>
        </w:rPr>
        <w:t xml:space="preserve"> (</w:t>
      </w:r>
      <w:hyperlink r:id="rId5" w:history="1">
        <w:r w:rsidRPr="00EF06D2">
          <w:rPr>
            <w:rStyle w:val="a3"/>
            <w:rFonts w:ascii="Segoe UI" w:hAnsi="Segoe UI" w:cs="Segoe UI"/>
            <w:lang w:val="en-US"/>
          </w:rPr>
          <w:t>https</w:t>
        </w:r>
        <w:r w:rsidRPr="00EF06D2">
          <w:rPr>
            <w:rStyle w:val="a3"/>
            <w:rFonts w:ascii="Segoe UI" w:hAnsi="Segoe UI" w:cs="Segoe UI"/>
          </w:rPr>
          <w:t>://</w:t>
        </w:r>
        <w:proofErr w:type="spellStart"/>
        <w:r w:rsidRPr="00EF06D2">
          <w:rPr>
            <w:rStyle w:val="a3"/>
            <w:rFonts w:ascii="Segoe UI" w:hAnsi="Segoe UI" w:cs="Segoe UI"/>
            <w:lang w:val="en-US"/>
          </w:rPr>
          <w:t>rosreestr</w:t>
        </w:r>
        <w:proofErr w:type="spellEnd"/>
        <w:r w:rsidRPr="00EF06D2">
          <w:rPr>
            <w:rStyle w:val="a3"/>
            <w:rFonts w:ascii="Segoe UI" w:hAnsi="Segoe UI" w:cs="Segoe UI"/>
          </w:rPr>
          <w:t>.</w:t>
        </w:r>
        <w:proofErr w:type="spellStart"/>
        <w:r w:rsidRPr="00EF06D2">
          <w:rPr>
            <w:rStyle w:val="a3"/>
            <w:rFonts w:ascii="Segoe UI" w:hAnsi="Segoe UI" w:cs="Segoe UI"/>
            <w:lang w:val="en-US"/>
          </w:rPr>
          <w:t>ru</w:t>
        </w:r>
        <w:proofErr w:type="spellEnd"/>
      </w:hyperlink>
      <w:r w:rsidRPr="00A66071">
        <w:rPr>
          <w:rFonts w:ascii="Segoe UI" w:hAnsi="Segoe UI" w:cs="Segoe UI"/>
        </w:rPr>
        <w:t>), воспользовавшись сервисом «Публичная кадастровая карта»</w:t>
      </w:r>
      <w:r>
        <w:rPr>
          <w:rFonts w:ascii="Segoe UI" w:hAnsi="Segoe UI" w:cs="Segoe UI"/>
        </w:rPr>
        <w:t>.</w:t>
      </w:r>
    </w:p>
    <w:p w:rsidR="0015037B" w:rsidRDefault="0015037B" w:rsidP="0015037B">
      <w:pPr>
        <w:shd w:val="clear" w:color="auto" w:fill="FFFFFF"/>
        <w:ind w:firstLine="709"/>
        <w:jc w:val="both"/>
        <w:rPr>
          <w:rFonts w:ascii="Segoe UI" w:hAnsi="Segoe UI" w:cs="Segoe UI"/>
        </w:rPr>
      </w:pPr>
      <w:r w:rsidRPr="00A66071">
        <w:rPr>
          <w:rFonts w:ascii="Segoe UI" w:hAnsi="Segoe UI" w:cs="Segoe UI"/>
        </w:rPr>
        <w:t>Сервис «Публичная кадастровая карта» содержит сведения Единого государственного реестра недвижимости. Информация показана на карте в виде кадастровых округов, районов, кварталов, объектов недвижимости − земельных участков и объектов капитального строительства. По каждому объекту недвижимости, данные о котором содержит сервис, можно узнать общую информацию, в том числе площадь и кадастровую стоимость. Нужный объект можно найти на карте по кадастровому номеру, а также использовать расширенный поиск.</w:t>
      </w:r>
    </w:p>
    <w:p w:rsidR="0015037B" w:rsidRPr="00A66071" w:rsidRDefault="0015037B" w:rsidP="0015037B">
      <w:pPr>
        <w:shd w:val="clear" w:color="auto" w:fill="FFFFFF"/>
        <w:ind w:firstLine="709"/>
        <w:jc w:val="both"/>
        <w:rPr>
          <w:rFonts w:ascii="Segoe UI" w:hAnsi="Segoe UI" w:cs="Segoe UI"/>
        </w:rPr>
      </w:pPr>
      <w:r w:rsidRPr="00A66071">
        <w:rPr>
          <w:rFonts w:ascii="Segoe UI" w:hAnsi="Segoe UI" w:cs="Segoe UI"/>
        </w:rPr>
        <w:t xml:space="preserve">Стоить отметить, что сведения с  сервиса «Публичная кадастровая карта» не могут быть использованы в качестве официального документа, они служат только в качестве справочной информации. Информация сервиса предоставляется бесплатно. </w:t>
      </w:r>
    </w:p>
    <w:p w:rsidR="0015037B" w:rsidRPr="00A66071" w:rsidRDefault="0015037B" w:rsidP="0015037B">
      <w:pPr>
        <w:shd w:val="clear" w:color="auto" w:fill="FFFFFF"/>
        <w:spacing w:line="330" w:lineRule="atLeast"/>
        <w:rPr>
          <w:rFonts w:ascii="Segoe UI" w:hAnsi="Segoe UI" w:cs="Segoe UI"/>
        </w:rPr>
      </w:pPr>
      <w:r w:rsidRPr="00A66071">
        <w:rPr>
          <w:rFonts w:ascii="Segoe UI" w:hAnsi="Segoe UI" w:cs="Segoe UI"/>
        </w:rPr>
        <w:t> </w:t>
      </w:r>
    </w:p>
    <w:p w:rsidR="0015037B" w:rsidRDefault="0015037B" w:rsidP="0015037B">
      <w:pPr>
        <w:pStyle w:val="ConsPlusNormal"/>
        <w:jc w:val="right"/>
        <w:rPr>
          <w:rFonts w:ascii="Segoe UI" w:hAnsi="Segoe UI" w:cs="Segoe UI"/>
          <w:b/>
          <w:i/>
          <w:sz w:val="24"/>
          <w:szCs w:val="24"/>
        </w:rPr>
      </w:pPr>
    </w:p>
    <w:p w:rsidR="0015037B" w:rsidRDefault="0015037B" w:rsidP="0015037B">
      <w:pPr>
        <w:pStyle w:val="ConsPlusNormal"/>
        <w:jc w:val="right"/>
        <w:rPr>
          <w:rFonts w:ascii="Segoe UI" w:hAnsi="Segoe UI" w:cs="Segoe UI"/>
          <w:b/>
          <w:i/>
          <w:sz w:val="24"/>
          <w:szCs w:val="24"/>
        </w:rPr>
      </w:pPr>
    </w:p>
    <w:p w:rsidR="0015037B" w:rsidRDefault="0015037B" w:rsidP="0015037B">
      <w:pPr>
        <w:pStyle w:val="ConsPlusNormal"/>
        <w:jc w:val="right"/>
        <w:rPr>
          <w:rFonts w:ascii="Segoe UI" w:hAnsi="Segoe UI" w:cs="Segoe UI"/>
          <w:b/>
          <w:i/>
          <w:sz w:val="24"/>
          <w:szCs w:val="24"/>
        </w:rPr>
      </w:pPr>
    </w:p>
    <w:p w:rsidR="0015037B" w:rsidRDefault="0015037B" w:rsidP="0015037B">
      <w:pPr>
        <w:pStyle w:val="ConsPlusNormal"/>
        <w:jc w:val="right"/>
        <w:rPr>
          <w:rFonts w:ascii="Segoe UI" w:hAnsi="Segoe UI" w:cs="Segoe UI"/>
          <w:b/>
          <w:i/>
          <w:sz w:val="24"/>
          <w:szCs w:val="24"/>
        </w:rPr>
      </w:pPr>
      <w:r w:rsidRPr="00D6046E">
        <w:rPr>
          <w:rFonts w:ascii="Segoe UI" w:hAnsi="Segoe UI" w:cs="Segoe UI"/>
          <w:b/>
          <w:i/>
          <w:sz w:val="24"/>
          <w:szCs w:val="24"/>
        </w:rPr>
        <w:t xml:space="preserve">Материал подготовлен Управлением </w:t>
      </w:r>
      <w:proofErr w:type="spellStart"/>
      <w:r w:rsidRPr="00D6046E">
        <w:rPr>
          <w:rFonts w:ascii="Segoe UI" w:hAnsi="Segoe UI" w:cs="Segoe UI"/>
          <w:b/>
          <w:i/>
          <w:sz w:val="24"/>
          <w:szCs w:val="24"/>
        </w:rPr>
        <w:t>Росреестра</w:t>
      </w:r>
      <w:proofErr w:type="spellEnd"/>
      <w:r w:rsidRPr="00D6046E">
        <w:rPr>
          <w:rFonts w:ascii="Segoe UI" w:hAnsi="Segoe UI" w:cs="Segoe UI"/>
          <w:b/>
          <w:i/>
          <w:sz w:val="24"/>
          <w:szCs w:val="24"/>
        </w:rPr>
        <w:t xml:space="preserve"> </w:t>
      </w:r>
    </w:p>
    <w:p w:rsidR="0015037B" w:rsidRPr="00D6046E" w:rsidRDefault="0015037B" w:rsidP="0015037B">
      <w:pPr>
        <w:pStyle w:val="ConsPlusNormal"/>
        <w:jc w:val="right"/>
        <w:rPr>
          <w:rFonts w:ascii="Segoe UI" w:hAnsi="Segoe UI" w:cs="Segoe UI"/>
          <w:b/>
          <w:i/>
          <w:sz w:val="24"/>
          <w:szCs w:val="24"/>
        </w:rPr>
      </w:pPr>
      <w:r w:rsidRPr="00D6046E">
        <w:rPr>
          <w:rFonts w:ascii="Segoe UI" w:hAnsi="Segoe UI" w:cs="Segoe UI"/>
          <w:b/>
          <w:i/>
          <w:sz w:val="24"/>
          <w:szCs w:val="24"/>
        </w:rPr>
        <w:t>по Новосибирской области</w:t>
      </w:r>
    </w:p>
    <w:p w:rsidR="0015037B" w:rsidRPr="00EE1B38" w:rsidRDefault="0015037B" w:rsidP="0015037B">
      <w:pPr>
        <w:ind w:firstLine="709"/>
        <w:jc w:val="both"/>
        <w:rPr>
          <w:sz w:val="28"/>
          <w:szCs w:val="28"/>
        </w:rPr>
      </w:pPr>
    </w:p>
    <w:p w:rsidR="0015037B" w:rsidRPr="00A65B5D" w:rsidRDefault="0015037B" w:rsidP="0015037B">
      <w:pPr>
        <w:shd w:val="clear" w:color="auto" w:fill="FFFFFF"/>
        <w:spacing w:line="270" w:lineRule="atLeast"/>
        <w:jc w:val="both"/>
        <w:rPr>
          <w:rFonts w:ascii="Segoe UI" w:hAnsi="Segoe UI" w:cs="Segoe UI"/>
          <w:color w:val="000000"/>
          <w:sz w:val="16"/>
          <w:szCs w:val="16"/>
        </w:rPr>
      </w:pPr>
    </w:p>
    <w:p w:rsidR="0015037B" w:rsidRPr="00C521B3" w:rsidRDefault="00933C3C" w:rsidP="0015037B">
      <w:pPr>
        <w:suppressAutoHyphens/>
        <w:autoSpaceDE w:val="0"/>
        <w:autoSpaceDN w:val="0"/>
        <w:adjustRightInd w:val="0"/>
        <w:jc w:val="both"/>
        <w:rPr>
          <w:rFonts w:ascii="Segoe UI" w:hAnsi="Segoe UI" w:cs="Segoe UI"/>
          <w:b/>
          <w:bCs/>
          <w:i/>
          <w:iCs/>
          <w:color w:val="0070C0"/>
        </w:rPr>
      </w:pPr>
      <w:r w:rsidRPr="00933C3C">
        <w:rPr>
          <w:rFonts w:ascii="Segoe UI" w:hAnsi="Segoe UI" w:cs="Segoe UI"/>
          <w:noProof/>
          <w:color w:val="000000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7" type="#_x0000_t32" style="position:absolute;left:0;text-align:left;margin-left:-3.3pt;margin-top:7.1pt;width:490.5pt;height:0;z-index:251662336" o:connectortype="straight" strokecolor="#0070c0"/>
        </w:pict>
      </w:r>
    </w:p>
    <w:p w:rsidR="00865CA6" w:rsidRPr="00865CA6" w:rsidRDefault="00865CA6" w:rsidP="00865CA6">
      <w:pPr>
        <w:pStyle w:val="a6"/>
        <w:jc w:val="center"/>
        <w:rPr>
          <w:rFonts w:ascii="Times New Roman" w:hAnsi="Times New Roman" w:cs="Times New Roman"/>
          <w:sz w:val="28"/>
          <w:szCs w:val="28"/>
        </w:rPr>
      </w:pPr>
      <w:r w:rsidRPr="00865CA6">
        <w:rPr>
          <w:rFonts w:ascii="Times New Roman" w:hAnsi="Times New Roman" w:cs="Times New Roman"/>
          <w:sz w:val="28"/>
          <w:szCs w:val="28"/>
        </w:rPr>
        <w:lastRenderedPageBreak/>
        <w:t xml:space="preserve">СОВЕТ ДЕПУТАТОВ </w:t>
      </w:r>
      <w:r w:rsidRPr="00865CA6">
        <w:rPr>
          <w:rFonts w:ascii="Times New Roman" w:hAnsi="Times New Roman" w:cs="Times New Roman"/>
          <w:sz w:val="28"/>
          <w:szCs w:val="28"/>
        </w:rPr>
        <w:br/>
        <w:t xml:space="preserve"> КАЗАНАКСКОГО СЕЛЬСОВЕТА</w:t>
      </w:r>
      <w:r w:rsidRPr="00865CA6">
        <w:rPr>
          <w:rFonts w:ascii="Times New Roman" w:hAnsi="Times New Roman" w:cs="Times New Roman"/>
          <w:sz w:val="28"/>
          <w:szCs w:val="28"/>
        </w:rPr>
        <w:br/>
        <w:t xml:space="preserve">           КРАСНОЗЕРСКОГО РАЙОНА НОВОСИБИРСКОЙ ОБЛАСТИ</w:t>
      </w:r>
    </w:p>
    <w:p w:rsidR="00865CA6" w:rsidRPr="00865CA6" w:rsidRDefault="00865CA6" w:rsidP="00865CA6">
      <w:pPr>
        <w:pStyle w:val="a6"/>
        <w:rPr>
          <w:rFonts w:ascii="Times New Roman" w:hAnsi="Times New Roman" w:cs="Times New Roman"/>
          <w:sz w:val="28"/>
          <w:szCs w:val="28"/>
        </w:rPr>
      </w:pPr>
    </w:p>
    <w:p w:rsidR="00865CA6" w:rsidRPr="00865CA6" w:rsidRDefault="00865CA6" w:rsidP="00865CA6">
      <w:pPr>
        <w:pStyle w:val="a6"/>
        <w:rPr>
          <w:rFonts w:ascii="Times New Roman" w:hAnsi="Times New Roman" w:cs="Times New Roman"/>
          <w:sz w:val="28"/>
          <w:szCs w:val="28"/>
        </w:rPr>
      </w:pPr>
    </w:p>
    <w:p w:rsidR="00865CA6" w:rsidRPr="00865CA6" w:rsidRDefault="00865CA6" w:rsidP="00865CA6">
      <w:pPr>
        <w:pStyle w:val="a6"/>
        <w:rPr>
          <w:rFonts w:ascii="Times New Roman" w:hAnsi="Times New Roman" w:cs="Times New Roman"/>
          <w:sz w:val="28"/>
          <w:szCs w:val="28"/>
        </w:rPr>
      </w:pPr>
      <w:r w:rsidRPr="00865CA6">
        <w:rPr>
          <w:rFonts w:ascii="Times New Roman" w:hAnsi="Times New Roman" w:cs="Times New Roman"/>
          <w:sz w:val="28"/>
          <w:szCs w:val="28"/>
        </w:rPr>
        <w:t xml:space="preserve">                                                  РЕШЕНИЕ</w:t>
      </w:r>
    </w:p>
    <w:p w:rsidR="00865CA6" w:rsidRPr="00865CA6" w:rsidRDefault="00865CA6" w:rsidP="00865CA6">
      <w:pPr>
        <w:pStyle w:val="a6"/>
        <w:rPr>
          <w:rFonts w:ascii="Times New Roman" w:hAnsi="Times New Roman" w:cs="Times New Roman"/>
          <w:sz w:val="28"/>
          <w:szCs w:val="28"/>
        </w:rPr>
      </w:pPr>
      <w:r w:rsidRPr="00865CA6">
        <w:rPr>
          <w:rFonts w:ascii="Times New Roman" w:hAnsi="Times New Roman" w:cs="Times New Roman"/>
          <w:sz w:val="28"/>
          <w:szCs w:val="28"/>
        </w:rPr>
        <w:t xml:space="preserve">                             Сорок четвертой   сессии  \пятого </w:t>
      </w:r>
      <w:proofErr w:type="spellStart"/>
      <w:r w:rsidRPr="00865CA6">
        <w:rPr>
          <w:rFonts w:ascii="Times New Roman" w:hAnsi="Times New Roman" w:cs="Times New Roman"/>
          <w:sz w:val="28"/>
          <w:szCs w:val="28"/>
        </w:rPr>
        <w:t>созыва\</w:t>
      </w:r>
      <w:proofErr w:type="spellEnd"/>
    </w:p>
    <w:p w:rsidR="00865CA6" w:rsidRPr="00865CA6" w:rsidRDefault="00865CA6" w:rsidP="00865CA6">
      <w:pPr>
        <w:pStyle w:val="a6"/>
        <w:rPr>
          <w:rFonts w:ascii="Times New Roman" w:hAnsi="Times New Roman" w:cs="Times New Roman"/>
          <w:sz w:val="28"/>
          <w:szCs w:val="28"/>
        </w:rPr>
      </w:pPr>
    </w:p>
    <w:p w:rsidR="00865CA6" w:rsidRPr="00865CA6" w:rsidRDefault="00865CA6" w:rsidP="00865CA6">
      <w:pPr>
        <w:pStyle w:val="a6"/>
        <w:rPr>
          <w:rFonts w:ascii="Times New Roman" w:hAnsi="Times New Roman" w:cs="Times New Roman"/>
          <w:sz w:val="28"/>
          <w:szCs w:val="28"/>
        </w:rPr>
      </w:pPr>
      <w:r w:rsidRPr="00865CA6">
        <w:rPr>
          <w:rFonts w:ascii="Times New Roman" w:hAnsi="Times New Roman" w:cs="Times New Roman"/>
          <w:sz w:val="28"/>
          <w:szCs w:val="28"/>
        </w:rPr>
        <w:t xml:space="preserve">25.12.2018г.                                        </w:t>
      </w:r>
      <w:proofErr w:type="spellStart"/>
      <w:r w:rsidRPr="00865CA6">
        <w:rPr>
          <w:rFonts w:ascii="Times New Roman" w:hAnsi="Times New Roman" w:cs="Times New Roman"/>
          <w:sz w:val="28"/>
          <w:szCs w:val="28"/>
        </w:rPr>
        <w:t>с</w:t>
      </w:r>
      <w:proofErr w:type="gramStart"/>
      <w:r w:rsidRPr="00865CA6">
        <w:rPr>
          <w:rFonts w:ascii="Times New Roman" w:hAnsi="Times New Roman" w:cs="Times New Roman"/>
          <w:sz w:val="28"/>
          <w:szCs w:val="28"/>
        </w:rPr>
        <w:t>.К</w:t>
      </w:r>
      <w:proofErr w:type="gramEnd"/>
      <w:r w:rsidRPr="00865CA6">
        <w:rPr>
          <w:rFonts w:ascii="Times New Roman" w:hAnsi="Times New Roman" w:cs="Times New Roman"/>
          <w:sz w:val="28"/>
          <w:szCs w:val="28"/>
        </w:rPr>
        <w:t>азанак</w:t>
      </w:r>
      <w:proofErr w:type="spellEnd"/>
      <w:r w:rsidRPr="00865CA6">
        <w:rPr>
          <w:rFonts w:ascii="Times New Roman" w:hAnsi="Times New Roman" w:cs="Times New Roman"/>
          <w:sz w:val="28"/>
          <w:szCs w:val="28"/>
        </w:rPr>
        <w:t xml:space="preserve">                                 № 120                                     </w:t>
      </w:r>
    </w:p>
    <w:p w:rsidR="00865CA6" w:rsidRPr="00865CA6" w:rsidRDefault="00865CA6" w:rsidP="00865CA6">
      <w:pPr>
        <w:pStyle w:val="a6"/>
        <w:rPr>
          <w:rFonts w:ascii="Times New Roman" w:hAnsi="Times New Roman" w:cs="Times New Roman"/>
          <w:sz w:val="28"/>
          <w:szCs w:val="28"/>
        </w:rPr>
      </w:pPr>
    </w:p>
    <w:p w:rsidR="00865CA6" w:rsidRPr="00865CA6" w:rsidRDefault="00865CA6" w:rsidP="00865CA6">
      <w:pPr>
        <w:pStyle w:val="a6"/>
        <w:rPr>
          <w:rFonts w:ascii="Times New Roman" w:hAnsi="Times New Roman" w:cs="Times New Roman"/>
          <w:sz w:val="28"/>
          <w:szCs w:val="28"/>
        </w:rPr>
      </w:pPr>
      <w:r w:rsidRPr="00865CA6">
        <w:rPr>
          <w:rFonts w:ascii="Times New Roman" w:hAnsi="Times New Roman" w:cs="Times New Roman"/>
          <w:sz w:val="28"/>
          <w:szCs w:val="28"/>
        </w:rPr>
        <w:t xml:space="preserve">Об утверждении плана работы Совета </w:t>
      </w:r>
    </w:p>
    <w:p w:rsidR="00865CA6" w:rsidRPr="00865CA6" w:rsidRDefault="00865CA6" w:rsidP="00865CA6">
      <w:pPr>
        <w:pStyle w:val="a6"/>
        <w:rPr>
          <w:rFonts w:ascii="Times New Roman" w:hAnsi="Times New Roman" w:cs="Times New Roman"/>
          <w:sz w:val="28"/>
          <w:szCs w:val="28"/>
        </w:rPr>
      </w:pPr>
      <w:r w:rsidRPr="00865CA6">
        <w:rPr>
          <w:rFonts w:ascii="Times New Roman" w:hAnsi="Times New Roman" w:cs="Times New Roman"/>
          <w:sz w:val="28"/>
          <w:szCs w:val="28"/>
        </w:rPr>
        <w:t xml:space="preserve">депутатов </w:t>
      </w:r>
      <w:proofErr w:type="spellStart"/>
      <w:r w:rsidRPr="00865CA6">
        <w:rPr>
          <w:rFonts w:ascii="Times New Roman" w:hAnsi="Times New Roman" w:cs="Times New Roman"/>
          <w:sz w:val="28"/>
          <w:szCs w:val="28"/>
        </w:rPr>
        <w:t>Казанакского</w:t>
      </w:r>
      <w:proofErr w:type="spellEnd"/>
      <w:r w:rsidRPr="00865CA6">
        <w:rPr>
          <w:rFonts w:ascii="Times New Roman" w:hAnsi="Times New Roman" w:cs="Times New Roman"/>
          <w:sz w:val="28"/>
          <w:szCs w:val="28"/>
        </w:rPr>
        <w:t xml:space="preserve">  сельсовета  Краснозерского района</w:t>
      </w:r>
    </w:p>
    <w:p w:rsidR="00865CA6" w:rsidRPr="00865CA6" w:rsidRDefault="00865CA6" w:rsidP="00865CA6">
      <w:pPr>
        <w:pStyle w:val="a6"/>
        <w:rPr>
          <w:rFonts w:ascii="Times New Roman" w:hAnsi="Times New Roman" w:cs="Times New Roman"/>
          <w:sz w:val="28"/>
          <w:szCs w:val="28"/>
        </w:rPr>
      </w:pPr>
      <w:r w:rsidRPr="00865CA6">
        <w:rPr>
          <w:rFonts w:ascii="Times New Roman" w:hAnsi="Times New Roman" w:cs="Times New Roman"/>
          <w:sz w:val="28"/>
          <w:szCs w:val="28"/>
        </w:rPr>
        <w:t>Новосибирской области на 2019 год</w:t>
      </w:r>
    </w:p>
    <w:p w:rsidR="00865CA6" w:rsidRPr="00865CA6" w:rsidRDefault="00865CA6" w:rsidP="00865CA6">
      <w:pPr>
        <w:pStyle w:val="a6"/>
        <w:rPr>
          <w:rFonts w:ascii="Times New Roman" w:hAnsi="Times New Roman" w:cs="Times New Roman"/>
          <w:sz w:val="28"/>
          <w:szCs w:val="28"/>
        </w:rPr>
      </w:pPr>
    </w:p>
    <w:p w:rsidR="00865CA6" w:rsidRPr="00865CA6" w:rsidRDefault="00865CA6" w:rsidP="00865CA6">
      <w:pPr>
        <w:pStyle w:val="a6"/>
        <w:rPr>
          <w:rFonts w:ascii="Times New Roman" w:hAnsi="Times New Roman" w:cs="Times New Roman"/>
          <w:sz w:val="28"/>
          <w:szCs w:val="28"/>
        </w:rPr>
      </w:pPr>
      <w:r w:rsidRPr="00865CA6">
        <w:rPr>
          <w:rFonts w:ascii="Times New Roman" w:hAnsi="Times New Roman" w:cs="Times New Roman"/>
          <w:sz w:val="28"/>
          <w:szCs w:val="28"/>
        </w:rPr>
        <w:t xml:space="preserve">   Заслушав и обсудив доклад   председателя Совета депутатов  </w:t>
      </w:r>
      <w:proofErr w:type="spellStart"/>
      <w:r w:rsidRPr="00865CA6">
        <w:rPr>
          <w:rFonts w:ascii="Times New Roman" w:hAnsi="Times New Roman" w:cs="Times New Roman"/>
          <w:sz w:val="28"/>
          <w:szCs w:val="28"/>
        </w:rPr>
        <w:t>Клец</w:t>
      </w:r>
      <w:proofErr w:type="spellEnd"/>
      <w:r w:rsidRPr="00865CA6">
        <w:rPr>
          <w:rFonts w:ascii="Times New Roman" w:hAnsi="Times New Roman" w:cs="Times New Roman"/>
          <w:sz w:val="28"/>
          <w:szCs w:val="28"/>
        </w:rPr>
        <w:t xml:space="preserve">  Н.Н. о плане работы Совета депутатов </w:t>
      </w:r>
      <w:proofErr w:type="spellStart"/>
      <w:r w:rsidRPr="00865CA6">
        <w:rPr>
          <w:rFonts w:ascii="Times New Roman" w:hAnsi="Times New Roman" w:cs="Times New Roman"/>
          <w:sz w:val="28"/>
          <w:szCs w:val="28"/>
        </w:rPr>
        <w:t>Казанакского</w:t>
      </w:r>
      <w:proofErr w:type="spellEnd"/>
      <w:r w:rsidRPr="00865CA6">
        <w:rPr>
          <w:rFonts w:ascii="Times New Roman" w:hAnsi="Times New Roman" w:cs="Times New Roman"/>
          <w:sz w:val="28"/>
          <w:szCs w:val="28"/>
        </w:rPr>
        <w:t xml:space="preserve"> сельсовета Краснозерского района Новосибирской области  на 2019 год, Совет депутатов </w:t>
      </w:r>
      <w:proofErr w:type="spellStart"/>
      <w:r w:rsidRPr="00865CA6">
        <w:rPr>
          <w:rFonts w:ascii="Times New Roman" w:hAnsi="Times New Roman" w:cs="Times New Roman"/>
          <w:sz w:val="28"/>
          <w:szCs w:val="28"/>
        </w:rPr>
        <w:t>Казанакского</w:t>
      </w:r>
      <w:proofErr w:type="spellEnd"/>
      <w:r w:rsidRPr="00865CA6">
        <w:rPr>
          <w:rFonts w:ascii="Times New Roman" w:hAnsi="Times New Roman" w:cs="Times New Roman"/>
          <w:sz w:val="28"/>
          <w:szCs w:val="28"/>
        </w:rPr>
        <w:t xml:space="preserve">  сельсовета  Краснозерского района Новосибирской области </w:t>
      </w:r>
    </w:p>
    <w:p w:rsidR="00865CA6" w:rsidRPr="00865CA6" w:rsidRDefault="00865CA6" w:rsidP="00865CA6">
      <w:pPr>
        <w:pStyle w:val="a6"/>
        <w:rPr>
          <w:rFonts w:ascii="Times New Roman" w:hAnsi="Times New Roman" w:cs="Times New Roman"/>
          <w:sz w:val="28"/>
          <w:szCs w:val="28"/>
        </w:rPr>
      </w:pPr>
      <w:r w:rsidRPr="00865CA6">
        <w:rPr>
          <w:rFonts w:ascii="Times New Roman" w:hAnsi="Times New Roman" w:cs="Times New Roman"/>
          <w:sz w:val="28"/>
          <w:szCs w:val="28"/>
        </w:rPr>
        <w:t xml:space="preserve">  РЕШИЛ:</w:t>
      </w:r>
    </w:p>
    <w:p w:rsidR="00865CA6" w:rsidRPr="00865CA6" w:rsidRDefault="00865CA6" w:rsidP="00865CA6">
      <w:pPr>
        <w:pStyle w:val="a6"/>
        <w:rPr>
          <w:rFonts w:ascii="Times New Roman" w:hAnsi="Times New Roman" w:cs="Times New Roman"/>
          <w:sz w:val="28"/>
          <w:szCs w:val="28"/>
        </w:rPr>
      </w:pPr>
      <w:r w:rsidRPr="00865CA6">
        <w:rPr>
          <w:rFonts w:ascii="Times New Roman" w:hAnsi="Times New Roman" w:cs="Times New Roman"/>
          <w:sz w:val="28"/>
          <w:szCs w:val="28"/>
        </w:rPr>
        <w:t xml:space="preserve">   1.Утвердить план работы Совета депутатов </w:t>
      </w:r>
      <w:proofErr w:type="spellStart"/>
      <w:r w:rsidRPr="00865CA6">
        <w:rPr>
          <w:rFonts w:ascii="Times New Roman" w:hAnsi="Times New Roman" w:cs="Times New Roman"/>
          <w:sz w:val="28"/>
          <w:szCs w:val="28"/>
        </w:rPr>
        <w:t>Казанакского</w:t>
      </w:r>
      <w:proofErr w:type="spellEnd"/>
      <w:r w:rsidRPr="00865CA6">
        <w:rPr>
          <w:rFonts w:ascii="Times New Roman" w:hAnsi="Times New Roman" w:cs="Times New Roman"/>
          <w:sz w:val="28"/>
          <w:szCs w:val="28"/>
        </w:rPr>
        <w:t xml:space="preserve">  сельсовета  Краснозерского района Новосибирской области на 2019 год согласно приложению.</w:t>
      </w:r>
    </w:p>
    <w:p w:rsidR="00865CA6" w:rsidRPr="00865CA6" w:rsidRDefault="00865CA6" w:rsidP="00865CA6">
      <w:pPr>
        <w:pStyle w:val="a6"/>
        <w:rPr>
          <w:rFonts w:ascii="Times New Roman" w:hAnsi="Times New Roman" w:cs="Times New Roman"/>
          <w:sz w:val="28"/>
          <w:szCs w:val="28"/>
        </w:rPr>
      </w:pPr>
    </w:p>
    <w:p w:rsidR="00865CA6" w:rsidRPr="00865CA6" w:rsidRDefault="00865CA6" w:rsidP="00865CA6">
      <w:pPr>
        <w:pStyle w:val="a6"/>
        <w:rPr>
          <w:rFonts w:ascii="Times New Roman" w:hAnsi="Times New Roman" w:cs="Times New Roman"/>
          <w:sz w:val="28"/>
          <w:szCs w:val="28"/>
        </w:rPr>
      </w:pPr>
    </w:p>
    <w:p w:rsidR="00865CA6" w:rsidRPr="00865CA6" w:rsidRDefault="00865CA6" w:rsidP="00865CA6">
      <w:pPr>
        <w:pStyle w:val="a6"/>
        <w:rPr>
          <w:rFonts w:ascii="Times New Roman" w:hAnsi="Times New Roman" w:cs="Times New Roman"/>
          <w:sz w:val="28"/>
          <w:szCs w:val="28"/>
        </w:rPr>
      </w:pPr>
    </w:p>
    <w:p w:rsidR="00865CA6" w:rsidRPr="00865CA6" w:rsidRDefault="00865CA6" w:rsidP="00865CA6">
      <w:pPr>
        <w:pStyle w:val="a6"/>
        <w:rPr>
          <w:rFonts w:ascii="Times New Roman" w:hAnsi="Times New Roman" w:cs="Times New Roman"/>
          <w:sz w:val="28"/>
          <w:szCs w:val="28"/>
        </w:rPr>
      </w:pPr>
    </w:p>
    <w:p w:rsidR="00865CA6" w:rsidRPr="00865CA6" w:rsidRDefault="00865CA6" w:rsidP="00865CA6">
      <w:pPr>
        <w:pStyle w:val="a6"/>
        <w:rPr>
          <w:rFonts w:ascii="Times New Roman" w:hAnsi="Times New Roman" w:cs="Times New Roman"/>
          <w:sz w:val="28"/>
          <w:szCs w:val="28"/>
        </w:rPr>
      </w:pPr>
    </w:p>
    <w:p w:rsidR="00865CA6" w:rsidRPr="00865CA6" w:rsidRDefault="00865CA6" w:rsidP="00865CA6">
      <w:pPr>
        <w:pStyle w:val="a6"/>
        <w:rPr>
          <w:rFonts w:ascii="Times New Roman" w:hAnsi="Times New Roman" w:cs="Times New Roman"/>
          <w:sz w:val="28"/>
          <w:szCs w:val="28"/>
        </w:rPr>
      </w:pPr>
      <w:r w:rsidRPr="00865CA6">
        <w:rPr>
          <w:rFonts w:ascii="Times New Roman" w:hAnsi="Times New Roman" w:cs="Times New Roman"/>
          <w:sz w:val="28"/>
          <w:szCs w:val="28"/>
        </w:rPr>
        <w:t xml:space="preserve">Глава  </w:t>
      </w:r>
      <w:proofErr w:type="spellStart"/>
      <w:r w:rsidRPr="00865CA6">
        <w:rPr>
          <w:rFonts w:ascii="Times New Roman" w:hAnsi="Times New Roman" w:cs="Times New Roman"/>
          <w:sz w:val="28"/>
          <w:szCs w:val="28"/>
        </w:rPr>
        <w:t>Казанакского</w:t>
      </w:r>
      <w:proofErr w:type="spellEnd"/>
      <w:r w:rsidRPr="00865CA6">
        <w:rPr>
          <w:rFonts w:ascii="Times New Roman" w:hAnsi="Times New Roman" w:cs="Times New Roman"/>
          <w:sz w:val="28"/>
          <w:szCs w:val="28"/>
        </w:rPr>
        <w:t xml:space="preserve"> сельсовета</w:t>
      </w:r>
    </w:p>
    <w:p w:rsidR="00865CA6" w:rsidRPr="00865CA6" w:rsidRDefault="00865CA6" w:rsidP="00865CA6">
      <w:pPr>
        <w:pStyle w:val="a6"/>
        <w:rPr>
          <w:rFonts w:ascii="Times New Roman" w:hAnsi="Times New Roman" w:cs="Times New Roman"/>
          <w:sz w:val="28"/>
          <w:szCs w:val="28"/>
        </w:rPr>
      </w:pPr>
      <w:r w:rsidRPr="00865CA6">
        <w:rPr>
          <w:rFonts w:ascii="Times New Roman" w:hAnsi="Times New Roman" w:cs="Times New Roman"/>
          <w:sz w:val="28"/>
          <w:szCs w:val="28"/>
        </w:rPr>
        <w:t>Краснозерского района</w:t>
      </w:r>
    </w:p>
    <w:p w:rsidR="00865CA6" w:rsidRPr="00865CA6" w:rsidRDefault="00865CA6" w:rsidP="00865CA6">
      <w:pPr>
        <w:pStyle w:val="a6"/>
        <w:rPr>
          <w:rFonts w:ascii="Times New Roman" w:hAnsi="Times New Roman" w:cs="Times New Roman"/>
          <w:sz w:val="28"/>
          <w:szCs w:val="28"/>
        </w:rPr>
      </w:pPr>
      <w:r w:rsidRPr="00865CA6">
        <w:rPr>
          <w:rFonts w:ascii="Times New Roman" w:hAnsi="Times New Roman" w:cs="Times New Roman"/>
          <w:sz w:val="28"/>
          <w:szCs w:val="28"/>
        </w:rPr>
        <w:t xml:space="preserve">Новосибирской области                                                           А.П.Кустов     </w:t>
      </w:r>
    </w:p>
    <w:p w:rsidR="00865CA6" w:rsidRPr="00865CA6" w:rsidRDefault="00865CA6" w:rsidP="00865CA6">
      <w:pPr>
        <w:pStyle w:val="a6"/>
        <w:rPr>
          <w:rFonts w:ascii="Times New Roman" w:hAnsi="Times New Roman" w:cs="Times New Roman"/>
          <w:sz w:val="28"/>
          <w:szCs w:val="28"/>
        </w:rPr>
      </w:pPr>
    </w:p>
    <w:p w:rsidR="00865CA6" w:rsidRPr="00865CA6" w:rsidRDefault="00865CA6" w:rsidP="00865CA6">
      <w:pPr>
        <w:pStyle w:val="a6"/>
        <w:rPr>
          <w:rFonts w:ascii="Times New Roman" w:hAnsi="Times New Roman" w:cs="Times New Roman"/>
          <w:sz w:val="28"/>
          <w:szCs w:val="28"/>
        </w:rPr>
      </w:pPr>
      <w:r w:rsidRPr="00865CA6">
        <w:rPr>
          <w:rFonts w:ascii="Times New Roman" w:hAnsi="Times New Roman" w:cs="Times New Roman"/>
          <w:sz w:val="28"/>
          <w:szCs w:val="28"/>
        </w:rPr>
        <w:t xml:space="preserve">                                     </w:t>
      </w:r>
    </w:p>
    <w:p w:rsidR="00865CA6" w:rsidRPr="00865CA6" w:rsidRDefault="00865CA6" w:rsidP="00865CA6">
      <w:pPr>
        <w:pStyle w:val="a6"/>
        <w:rPr>
          <w:rFonts w:ascii="Times New Roman" w:hAnsi="Times New Roman" w:cs="Times New Roman"/>
          <w:sz w:val="28"/>
          <w:szCs w:val="28"/>
        </w:rPr>
      </w:pPr>
      <w:r w:rsidRPr="00865CA6">
        <w:rPr>
          <w:rFonts w:ascii="Times New Roman" w:hAnsi="Times New Roman" w:cs="Times New Roman"/>
          <w:sz w:val="28"/>
          <w:szCs w:val="28"/>
        </w:rPr>
        <w:t>Председатель Совета депутатов</w:t>
      </w:r>
    </w:p>
    <w:p w:rsidR="00865CA6" w:rsidRPr="00865CA6" w:rsidRDefault="00865CA6" w:rsidP="00865CA6">
      <w:pPr>
        <w:pStyle w:val="a6"/>
        <w:rPr>
          <w:rFonts w:ascii="Times New Roman" w:hAnsi="Times New Roman" w:cs="Times New Roman"/>
          <w:sz w:val="28"/>
          <w:szCs w:val="28"/>
        </w:rPr>
      </w:pPr>
      <w:proofErr w:type="spellStart"/>
      <w:r w:rsidRPr="00865CA6">
        <w:rPr>
          <w:rFonts w:ascii="Times New Roman" w:hAnsi="Times New Roman" w:cs="Times New Roman"/>
          <w:sz w:val="28"/>
          <w:szCs w:val="28"/>
        </w:rPr>
        <w:t>Казанакского</w:t>
      </w:r>
      <w:proofErr w:type="spellEnd"/>
      <w:r w:rsidRPr="00865CA6">
        <w:rPr>
          <w:rFonts w:ascii="Times New Roman" w:hAnsi="Times New Roman" w:cs="Times New Roman"/>
          <w:sz w:val="28"/>
          <w:szCs w:val="28"/>
        </w:rPr>
        <w:t xml:space="preserve"> сельсовета</w:t>
      </w:r>
    </w:p>
    <w:p w:rsidR="00865CA6" w:rsidRPr="00865CA6" w:rsidRDefault="00865CA6" w:rsidP="00865CA6">
      <w:pPr>
        <w:pStyle w:val="a6"/>
        <w:rPr>
          <w:rFonts w:ascii="Times New Roman" w:hAnsi="Times New Roman" w:cs="Times New Roman"/>
          <w:sz w:val="28"/>
          <w:szCs w:val="28"/>
        </w:rPr>
      </w:pPr>
      <w:r w:rsidRPr="00865CA6">
        <w:rPr>
          <w:rFonts w:ascii="Times New Roman" w:hAnsi="Times New Roman" w:cs="Times New Roman"/>
          <w:sz w:val="28"/>
          <w:szCs w:val="28"/>
        </w:rPr>
        <w:t xml:space="preserve">Краснозерского района </w:t>
      </w:r>
    </w:p>
    <w:p w:rsidR="00865CA6" w:rsidRPr="00865CA6" w:rsidRDefault="00865CA6" w:rsidP="00865CA6">
      <w:pPr>
        <w:pStyle w:val="a6"/>
        <w:rPr>
          <w:rFonts w:ascii="Times New Roman" w:hAnsi="Times New Roman" w:cs="Times New Roman"/>
          <w:sz w:val="28"/>
          <w:szCs w:val="28"/>
        </w:rPr>
      </w:pPr>
      <w:r w:rsidRPr="00865CA6">
        <w:rPr>
          <w:rFonts w:ascii="Times New Roman" w:hAnsi="Times New Roman" w:cs="Times New Roman"/>
          <w:sz w:val="28"/>
          <w:szCs w:val="28"/>
        </w:rPr>
        <w:t xml:space="preserve">Новосибирской области                                                           </w:t>
      </w:r>
      <w:proofErr w:type="spellStart"/>
      <w:r w:rsidRPr="00865CA6">
        <w:rPr>
          <w:rFonts w:ascii="Times New Roman" w:hAnsi="Times New Roman" w:cs="Times New Roman"/>
          <w:sz w:val="28"/>
          <w:szCs w:val="28"/>
        </w:rPr>
        <w:t>Н.Н.Клец</w:t>
      </w:r>
      <w:proofErr w:type="spellEnd"/>
    </w:p>
    <w:p w:rsidR="00865CA6" w:rsidRPr="00865CA6" w:rsidRDefault="00865CA6" w:rsidP="00865CA6">
      <w:pPr>
        <w:pStyle w:val="a6"/>
        <w:rPr>
          <w:rFonts w:ascii="Times New Roman" w:hAnsi="Times New Roman" w:cs="Times New Roman"/>
          <w:sz w:val="28"/>
          <w:szCs w:val="28"/>
        </w:rPr>
      </w:pPr>
    </w:p>
    <w:p w:rsidR="00865CA6" w:rsidRPr="00865CA6" w:rsidRDefault="00865CA6" w:rsidP="00865CA6">
      <w:pPr>
        <w:pStyle w:val="a6"/>
        <w:rPr>
          <w:rFonts w:ascii="Times New Roman" w:hAnsi="Times New Roman" w:cs="Times New Roman"/>
          <w:sz w:val="28"/>
          <w:szCs w:val="28"/>
        </w:rPr>
      </w:pPr>
    </w:p>
    <w:p w:rsidR="00865CA6" w:rsidRPr="00865CA6" w:rsidRDefault="00865CA6" w:rsidP="00865CA6">
      <w:pPr>
        <w:pStyle w:val="a6"/>
        <w:rPr>
          <w:rFonts w:ascii="Times New Roman" w:hAnsi="Times New Roman" w:cs="Times New Roman"/>
          <w:sz w:val="28"/>
          <w:szCs w:val="28"/>
        </w:rPr>
      </w:pPr>
    </w:p>
    <w:p w:rsidR="00865CA6" w:rsidRPr="00865CA6" w:rsidRDefault="00865CA6" w:rsidP="00865CA6">
      <w:pPr>
        <w:pStyle w:val="a6"/>
        <w:rPr>
          <w:rFonts w:ascii="Times New Roman" w:hAnsi="Times New Roman" w:cs="Times New Roman"/>
          <w:sz w:val="28"/>
          <w:szCs w:val="28"/>
        </w:rPr>
      </w:pPr>
    </w:p>
    <w:p w:rsidR="00865CA6" w:rsidRPr="00865CA6" w:rsidRDefault="00865CA6" w:rsidP="00865CA6">
      <w:pPr>
        <w:pStyle w:val="a6"/>
        <w:rPr>
          <w:rFonts w:ascii="Times New Roman" w:hAnsi="Times New Roman" w:cs="Times New Roman"/>
          <w:sz w:val="28"/>
          <w:szCs w:val="28"/>
        </w:rPr>
      </w:pPr>
    </w:p>
    <w:p w:rsidR="00865CA6" w:rsidRPr="00865CA6" w:rsidRDefault="00865CA6" w:rsidP="00865CA6">
      <w:pPr>
        <w:pStyle w:val="a6"/>
        <w:rPr>
          <w:rFonts w:ascii="Times New Roman" w:hAnsi="Times New Roman" w:cs="Times New Roman"/>
          <w:sz w:val="28"/>
          <w:szCs w:val="28"/>
        </w:rPr>
      </w:pPr>
    </w:p>
    <w:p w:rsidR="00865CA6" w:rsidRPr="00865CA6" w:rsidRDefault="00865CA6" w:rsidP="00865CA6">
      <w:pPr>
        <w:pStyle w:val="a6"/>
        <w:rPr>
          <w:rFonts w:ascii="Times New Roman" w:hAnsi="Times New Roman" w:cs="Times New Roman"/>
          <w:sz w:val="28"/>
          <w:szCs w:val="28"/>
        </w:rPr>
      </w:pPr>
    </w:p>
    <w:p w:rsidR="00ED3334" w:rsidRDefault="00ED3334"/>
    <w:sectPr w:rsidR="00ED3334" w:rsidSect="00ED333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5037B"/>
    <w:rsid w:val="0015037B"/>
    <w:rsid w:val="002E6706"/>
    <w:rsid w:val="00865CA6"/>
    <w:rsid w:val="00933C3C"/>
    <w:rsid w:val="00ED333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3074"/>
    <o:shapelayout v:ext="edit">
      <o:idmap v:ext="edit" data="1"/>
      <o:rules v:ext="edit">
        <o:r id="V:Rule2" type="connector" idref="#_x0000_s1027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5037B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sid w:val="0015037B"/>
    <w:rPr>
      <w:color w:val="0000FF"/>
      <w:u w:val="single"/>
    </w:rPr>
  </w:style>
  <w:style w:type="paragraph" w:customStyle="1" w:styleId="ConsPlusNormal">
    <w:name w:val="ConsPlusNormal"/>
    <w:rsid w:val="0015037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15037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15037B"/>
    <w:rPr>
      <w:rFonts w:ascii="Tahoma" w:eastAsiaTheme="minorEastAsia" w:hAnsi="Tahoma" w:cs="Tahoma"/>
      <w:sz w:val="16"/>
      <w:szCs w:val="16"/>
      <w:lang w:eastAsia="ru-RU"/>
    </w:rPr>
  </w:style>
  <w:style w:type="paragraph" w:styleId="a6">
    <w:name w:val="No Spacing"/>
    <w:uiPriority w:val="1"/>
    <w:qFormat/>
    <w:rsid w:val="00865CA6"/>
    <w:pPr>
      <w:spacing w:after="0" w:line="240" w:lineRule="auto"/>
    </w:pPr>
    <w:rPr>
      <w:rFonts w:eastAsiaTheme="minorEastAsia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rosreestr.ru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4</Pages>
  <Words>728</Words>
  <Characters>4154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4873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000</dc:creator>
  <cp:lastModifiedBy>000</cp:lastModifiedBy>
  <cp:revision>2</cp:revision>
  <dcterms:created xsi:type="dcterms:W3CDTF">2018-12-27T02:04:00Z</dcterms:created>
  <dcterms:modified xsi:type="dcterms:W3CDTF">2018-12-28T07:00:00Z</dcterms:modified>
</cp:coreProperties>
</file>