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E9" w:rsidRDefault="002E4CE9" w:rsidP="002E4CE9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2E4CE9" w:rsidRDefault="002E4CE9" w:rsidP="002E4CE9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2E4CE9" w:rsidRDefault="002E4CE9" w:rsidP="002E4CE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>самоуправления Казанакского сельсовета</w:t>
      </w:r>
    </w:p>
    <w:p w:rsidR="002E4CE9" w:rsidRDefault="002E4CE9" w:rsidP="002E4CE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2E4CE9" w:rsidRDefault="002E4CE9" w:rsidP="002E4CE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2E4CE9" w:rsidRDefault="002E4CE9" w:rsidP="002E4CE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 сельсовета Краснозерского района Новосибирской области</w:t>
      </w:r>
    </w:p>
    <w:p w:rsidR="002E4CE9" w:rsidRDefault="002E4CE9" w:rsidP="002E4CE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E4CE9" w:rsidRDefault="002E4CE9" w:rsidP="002E4CE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E4CE9" w:rsidRDefault="002E4CE9" w:rsidP="002E4CE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24.05.2019 г.                                                                             № 17</w:t>
      </w:r>
    </w:p>
    <w:p w:rsidR="002E4CE9" w:rsidRDefault="002E4CE9" w:rsidP="002E4CE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2E4CE9" w:rsidRDefault="002E4CE9" w:rsidP="002E4CE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2E4CE9" w:rsidRDefault="002E4CE9" w:rsidP="002E4CE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2E4CE9" w:rsidRDefault="002E4CE9" w:rsidP="002E4CE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2E4CE9" w:rsidRDefault="002E4CE9" w:rsidP="002E4CE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2E4CE9" w:rsidRDefault="002E4CE9" w:rsidP="002E4CE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2E4CE9" w:rsidRDefault="002E4CE9" w:rsidP="002E4CE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2E4CE9" w:rsidRDefault="002E4CE9" w:rsidP="002E4CE9"/>
    <w:p w:rsidR="002E4CE9" w:rsidRPr="002E4CE9" w:rsidRDefault="002E4CE9" w:rsidP="002E4CE9">
      <w:pPr>
        <w:rPr>
          <w:rFonts w:ascii="Times New Roman" w:hAnsi="Times New Roman" w:cs="Times New Roman"/>
          <w:sz w:val="28"/>
          <w:szCs w:val="28"/>
        </w:rPr>
      </w:pPr>
    </w:p>
    <w:p w:rsidR="002E4CE9" w:rsidRPr="002B1428" w:rsidRDefault="002E4CE9" w:rsidP="002E4CE9">
      <w:pPr>
        <w:pStyle w:val="a3"/>
        <w:jc w:val="center"/>
        <w:rPr>
          <w:b/>
          <w:sz w:val="28"/>
          <w:szCs w:val="28"/>
        </w:rPr>
      </w:pPr>
      <w:r w:rsidRPr="002B1428">
        <w:rPr>
          <w:b/>
          <w:sz w:val="28"/>
          <w:szCs w:val="28"/>
        </w:rPr>
        <w:lastRenderedPageBreak/>
        <w:t>АДМИНИСТРАЦИЯ</w:t>
      </w:r>
    </w:p>
    <w:p w:rsidR="002E4CE9" w:rsidRPr="002B1428" w:rsidRDefault="002E4CE9" w:rsidP="002E4CE9">
      <w:pPr>
        <w:pStyle w:val="a3"/>
        <w:jc w:val="center"/>
        <w:rPr>
          <w:b/>
          <w:sz w:val="28"/>
          <w:szCs w:val="28"/>
        </w:rPr>
      </w:pPr>
      <w:r w:rsidRPr="002B1428">
        <w:rPr>
          <w:b/>
          <w:sz w:val="28"/>
          <w:szCs w:val="28"/>
        </w:rPr>
        <w:t>КАЗАНАКСКОГО СЕЛЬСОВЕТА</w:t>
      </w:r>
      <w:r w:rsidRPr="002B1428">
        <w:rPr>
          <w:b/>
          <w:sz w:val="28"/>
          <w:szCs w:val="28"/>
        </w:rPr>
        <w:br/>
        <w:t xml:space="preserve"> КРАСНОЗЕРСКОГО РАЙОНА</w:t>
      </w:r>
    </w:p>
    <w:p w:rsidR="002E4CE9" w:rsidRPr="002B1428" w:rsidRDefault="002E4CE9" w:rsidP="002E4CE9">
      <w:pPr>
        <w:pStyle w:val="a3"/>
        <w:jc w:val="center"/>
        <w:rPr>
          <w:b/>
          <w:sz w:val="28"/>
          <w:szCs w:val="28"/>
        </w:rPr>
      </w:pPr>
      <w:r w:rsidRPr="002B1428">
        <w:rPr>
          <w:b/>
          <w:sz w:val="28"/>
          <w:szCs w:val="28"/>
        </w:rPr>
        <w:t>НОВОСИБИРСКОЙ ОБЛАСТИ</w:t>
      </w:r>
    </w:p>
    <w:p w:rsidR="002E4CE9" w:rsidRPr="002B1428" w:rsidRDefault="002E4CE9" w:rsidP="002E4CE9">
      <w:pPr>
        <w:pStyle w:val="a3"/>
        <w:jc w:val="center"/>
        <w:rPr>
          <w:b/>
          <w:sz w:val="28"/>
          <w:szCs w:val="28"/>
        </w:rPr>
      </w:pPr>
    </w:p>
    <w:p w:rsidR="002E4CE9" w:rsidRPr="002B1428" w:rsidRDefault="002E4CE9" w:rsidP="002E4CE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2B1428">
        <w:rPr>
          <w:b/>
          <w:sz w:val="28"/>
          <w:szCs w:val="28"/>
        </w:rPr>
        <w:t>Е</w:t>
      </w:r>
    </w:p>
    <w:p w:rsidR="002E4CE9" w:rsidRDefault="002E4CE9" w:rsidP="002E4CE9">
      <w:pPr>
        <w:rPr>
          <w:sz w:val="28"/>
          <w:szCs w:val="28"/>
        </w:rPr>
      </w:pPr>
      <w:r>
        <w:rPr>
          <w:sz w:val="28"/>
          <w:szCs w:val="28"/>
        </w:rPr>
        <w:t>От 20.05.2019                                                                                                   №  19</w:t>
      </w:r>
    </w:p>
    <w:p w:rsidR="002E4CE9" w:rsidRDefault="002E4CE9" w:rsidP="002E4CE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Казанак</w:t>
      </w:r>
    </w:p>
    <w:p w:rsidR="002E4CE9" w:rsidRPr="002E4CE9" w:rsidRDefault="002E4CE9" w:rsidP="002E4CE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CE9">
        <w:rPr>
          <w:rFonts w:ascii="Times New Roman" w:hAnsi="Times New Roman" w:cs="Times New Roman"/>
          <w:sz w:val="28"/>
          <w:szCs w:val="28"/>
        </w:rPr>
        <w:t>Об утверждении плана антинаркотических</w:t>
      </w:r>
    </w:p>
    <w:p w:rsidR="002E4CE9" w:rsidRPr="002E4CE9" w:rsidRDefault="002E4CE9" w:rsidP="002E4CE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CE9">
        <w:rPr>
          <w:rFonts w:ascii="Times New Roman" w:hAnsi="Times New Roman" w:cs="Times New Roman"/>
          <w:sz w:val="28"/>
          <w:szCs w:val="28"/>
        </w:rPr>
        <w:t>мероприятий  на территории Казанакского сельсовета</w:t>
      </w:r>
    </w:p>
    <w:p w:rsidR="002E4CE9" w:rsidRPr="002E4CE9" w:rsidRDefault="002E4CE9" w:rsidP="002E4CE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CE9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на 2019 год»</w:t>
      </w:r>
    </w:p>
    <w:p w:rsidR="002E4CE9" w:rsidRDefault="002E4CE9" w:rsidP="002E4CE9">
      <w:pPr>
        <w:jc w:val="both"/>
        <w:rPr>
          <w:sz w:val="28"/>
          <w:szCs w:val="28"/>
        </w:rPr>
      </w:pPr>
    </w:p>
    <w:p w:rsidR="002E4CE9" w:rsidRDefault="002E4CE9" w:rsidP="002E4CE9">
      <w:pPr>
        <w:jc w:val="both"/>
        <w:rPr>
          <w:sz w:val="28"/>
          <w:szCs w:val="28"/>
        </w:rPr>
      </w:pPr>
    </w:p>
    <w:p w:rsidR="002E4CE9" w:rsidRPr="002E4CE9" w:rsidRDefault="002E4CE9" w:rsidP="002E4CE9">
      <w:pPr>
        <w:jc w:val="both"/>
        <w:rPr>
          <w:rFonts w:ascii="Times New Roman" w:hAnsi="Times New Roman" w:cs="Times New Roman"/>
          <w:sz w:val="28"/>
          <w:szCs w:val="28"/>
        </w:rPr>
      </w:pPr>
      <w:r w:rsidRPr="002E4CE9">
        <w:rPr>
          <w:rFonts w:ascii="Times New Roman" w:hAnsi="Times New Roman" w:cs="Times New Roman"/>
          <w:sz w:val="28"/>
          <w:szCs w:val="28"/>
        </w:rPr>
        <w:t xml:space="preserve">               В соответствии  с Федеральным законом от 08.01.1998 № 3-ФЗ «О наркотических средствах и психотропных веществах», законом Новосибирской области от 26.06.2008 № 249 – ОСД «О профилактике наркомании в Новосибирской области»</w:t>
      </w:r>
    </w:p>
    <w:p w:rsidR="002E4CE9" w:rsidRPr="002E4CE9" w:rsidRDefault="002E4CE9" w:rsidP="002E4CE9">
      <w:pPr>
        <w:jc w:val="both"/>
        <w:rPr>
          <w:rFonts w:ascii="Times New Roman" w:hAnsi="Times New Roman" w:cs="Times New Roman"/>
          <w:sz w:val="28"/>
          <w:szCs w:val="28"/>
        </w:rPr>
      </w:pPr>
      <w:r w:rsidRPr="002E4CE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E4CE9" w:rsidRPr="002E4CE9" w:rsidRDefault="002E4CE9" w:rsidP="002E4CE9">
      <w:pPr>
        <w:numPr>
          <w:ilvl w:val="0"/>
          <w:numId w:val="2"/>
        </w:numPr>
        <w:tabs>
          <w:tab w:val="clear" w:pos="645"/>
          <w:tab w:val="num" w:pos="873"/>
        </w:tabs>
        <w:spacing w:after="0" w:line="240" w:lineRule="auto"/>
        <w:ind w:left="873"/>
        <w:jc w:val="both"/>
        <w:rPr>
          <w:rFonts w:ascii="Times New Roman" w:hAnsi="Times New Roman" w:cs="Times New Roman"/>
          <w:sz w:val="28"/>
          <w:szCs w:val="28"/>
        </w:rPr>
      </w:pPr>
      <w:r w:rsidRPr="002E4CE9">
        <w:rPr>
          <w:rFonts w:ascii="Times New Roman" w:hAnsi="Times New Roman" w:cs="Times New Roman"/>
          <w:sz w:val="28"/>
          <w:szCs w:val="28"/>
        </w:rPr>
        <w:t>Утвердить план антинаркотических мероприятий на территории Казанакского сельсовета Краснозерского района Новосибирской области на 2019 год</w:t>
      </w:r>
    </w:p>
    <w:p w:rsidR="002E4CE9" w:rsidRPr="002E4CE9" w:rsidRDefault="002E4CE9" w:rsidP="002E4CE9">
      <w:pPr>
        <w:numPr>
          <w:ilvl w:val="0"/>
          <w:numId w:val="2"/>
        </w:numPr>
        <w:tabs>
          <w:tab w:val="clear" w:pos="645"/>
          <w:tab w:val="num" w:pos="873"/>
        </w:tabs>
        <w:spacing w:after="0" w:line="240" w:lineRule="auto"/>
        <w:ind w:left="873"/>
        <w:jc w:val="both"/>
        <w:rPr>
          <w:rFonts w:ascii="Times New Roman" w:hAnsi="Times New Roman" w:cs="Times New Roman"/>
          <w:sz w:val="28"/>
          <w:szCs w:val="28"/>
        </w:rPr>
      </w:pPr>
      <w:r w:rsidRPr="002E4CE9">
        <w:rPr>
          <w:rFonts w:ascii="Times New Roman" w:hAnsi="Times New Roman" w:cs="Times New Roman"/>
          <w:sz w:val="28"/>
          <w:szCs w:val="28"/>
        </w:rPr>
        <w:t>Контроль за исполнение постановления оставляю за собой</w:t>
      </w:r>
    </w:p>
    <w:p w:rsidR="002E4CE9" w:rsidRPr="002E4CE9" w:rsidRDefault="002E4CE9" w:rsidP="002E4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CE9" w:rsidRDefault="002E4CE9" w:rsidP="002E4CE9">
      <w:pPr>
        <w:jc w:val="both"/>
        <w:rPr>
          <w:sz w:val="28"/>
          <w:szCs w:val="28"/>
        </w:rPr>
      </w:pPr>
    </w:p>
    <w:p w:rsidR="002E4CE9" w:rsidRPr="002E4CE9" w:rsidRDefault="002E4CE9" w:rsidP="002E4CE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CE9">
        <w:rPr>
          <w:rFonts w:ascii="Times New Roman" w:hAnsi="Times New Roman" w:cs="Times New Roman"/>
          <w:sz w:val="28"/>
          <w:szCs w:val="28"/>
        </w:rPr>
        <w:t xml:space="preserve">Глава  Казанакского сельсовета  </w:t>
      </w:r>
    </w:p>
    <w:p w:rsidR="002E4CE9" w:rsidRPr="002E4CE9" w:rsidRDefault="002E4CE9" w:rsidP="002E4CE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CE9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E4CE9" w:rsidRPr="002E4CE9" w:rsidRDefault="002E4CE9" w:rsidP="002E4CE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CE9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А.П.Кустов</w:t>
      </w:r>
    </w:p>
    <w:p w:rsidR="002E4CE9" w:rsidRPr="002E4CE9" w:rsidRDefault="002E4CE9" w:rsidP="002E4C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CE9" w:rsidRDefault="002E4CE9" w:rsidP="002E4CE9">
      <w:pPr>
        <w:rPr>
          <w:sz w:val="28"/>
          <w:szCs w:val="28"/>
        </w:rPr>
      </w:pPr>
    </w:p>
    <w:p w:rsidR="002E4CE9" w:rsidRDefault="002E4CE9" w:rsidP="002E4CE9">
      <w:pPr>
        <w:rPr>
          <w:sz w:val="28"/>
          <w:szCs w:val="28"/>
        </w:rPr>
      </w:pPr>
    </w:p>
    <w:p w:rsidR="002E4CE9" w:rsidRDefault="002E4CE9" w:rsidP="002E4CE9">
      <w:pPr>
        <w:rPr>
          <w:sz w:val="28"/>
          <w:szCs w:val="28"/>
        </w:rPr>
      </w:pPr>
    </w:p>
    <w:p w:rsidR="002E4CE9" w:rsidRDefault="002E4CE9" w:rsidP="002E4CE9">
      <w:pPr>
        <w:rPr>
          <w:sz w:val="28"/>
          <w:szCs w:val="28"/>
        </w:rPr>
      </w:pPr>
    </w:p>
    <w:p w:rsidR="002E4CE9" w:rsidRDefault="002E4CE9" w:rsidP="002E4CE9">
      <w:pPr>
        <w:rPr>
          <w:sz w:val="28"/>
          <w:szCs w:val="28"/>
        </w:rPr>
      </w:pPr>
    </w:p>
    <w:p w:rsidR="002E4CE9" w:rsidRPr="00D83082" w:rsidRDefault="002E4CE9" w:rsidP="002E4CE9">
      <w:pPr>
        <w:pStyle w:val="a3"/>
        <w:jc w:val="right"/>
        <w:rPr>
          <w:sz w:val="28"/>
          <w:szCs w:val="28"/>
        </w:rPr>
      </w:pPr>
      <w:r w:rsidRPr="00D83082">
        <w:rPr>
          <w:sz w:val="28"/>
          <w:szCs w:val="28"/>
        </w:rPr>
        <w:t>УТВЕРЖДЕН</w:t>
      </w:r>
    </w:p>
    <w:p w:rsidR="002E4CE9" w:rsidRPr="00D83082" w:rsidRDefault="002E4CE9" w:rsidP="002E4CE9">
      <w:pPr>
        <w:pStyle w:val="a3"/>
        <w:jc w:val="right"/>
        <w:rPr>
          <w:sz w:val="28"/>
          <w:szCs w:val="28"/>
        </w:rPr>
      </w:pPr>
      <w:r w:rsidRPr="00D83082">
        <w:rPr>
          <w:sz w:val="28"/>
          <w:szCs w:val="28"/>
        </w:rPr>
        <w:lastRenderedPageBreak/>
        <w:t>постановлением администрации</w:t>
      </w:r>
    </w:p>
    <w:p w:rsidR="002E4CE9" w:rsidRPr="00D83082" w:rsidRDefault="002E4CE9" w:rsidP="002E4CE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Казанакского</w:t>
      </w:r>
      <w:r w:rsidRPr="00D83082">
        <w:rPr>
          <w:sz w:val="28"/>
          <w:szCs w:val="28"/>
        </w:rPr>
        <w:t xml:space="preserve"> сельсовета</w:t>
      </w:r>
    </w:p>
    <w:p w:rsidR="002E4CE9" w:rsidRPr="00D83082" w:rsidRDefault="002E4CE9" w:rsidP="002E4CE9">
      <w:pPr>
        <w:pStyle w:val="a3"/>
        <w:jc w:val="right"/>
        <w:rPr>
          <w:sz w:val="28"/>
          <w:szCs w:val="28"/>
        </w:rPr>
      </w:pPr>
      <w:r w:rsidRPr="00D83082">
        <w:rPr>
          <w:sz w:val="28"/>
          <w:szCs w:val="28"/>
        </w:rPr>
        <w:t>Краснозерского района</w:t>
      </w:r>
    </w:p>
    <w:p w:rsidR="002E4CE9" w:rsidRPr="00D83082" w:rsidRDefault="002E4CE9" w:rsidP="002E4CE9">
      <w:pPr>
        <w:pStyle w:val="a3"/>
        <w:jc w:val="right"/>
        <w:rPr>
          <w:sz w:val="28"/>
          <w:szCs w:val="28"/>
        </w:rPr>
      </w:pPr>
      <w:r w:rsidRPr="00D83082">
        <w:rPr>
          <w:sz w:val="28"/>
          <w:szCs w:val="28"/>
        </w:rPr>
        <w:t xml:space="preserve">Новосибирской области </w:t>
      </w:r>
    </w:p>
    <w:p w:rsidR="002E4CE9" w:rsidRPr="00D83082" w:rsidRDefault="002E4CE9" w:rsidP="002E4CE9">
      <w:pPr>
        <w:pStyle w:val="a3"/>
        <w:jc w:val="right"/>
        <w:rPr>
          <w:sz w:val="28"/>
          <w:szCs w:val="28"/>
        </w:rPr>
      </w:pPr>
      <w:r w:rsidRPr="00D83082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№19  от 20.05</w:t>
      </w:r>
      <w:r w:rsidRPr="00D83082">
        <w:rPr>
          <w:sz w:val="28"/>
          <w:szCs w:val="28"/>
        </w:rPr>
        <w:t>.2019</w:t>
      </w:r>
    </w:p>
    <w:p w:rsidR="002E4CE9" w:rsidRPr="006C1AB9" w:rsidRDefault="002E4CE9" w:rsidP="002E4CE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6C1AB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E4CE9" w:rsidRPr="004562F2" w:rsidRDefault="002E4CE9" w:rsidP="002E4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E4CE9" w:rsidRDefault="002E4CE9" w:rsidP="002E4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32"/>
        </w:rPr>
      </w:pPr>
    </w:p>
    <w:p w:rsidR="002E4CE9" w:rsidRPr="006C1AB9" w:rsidRDefault="002E4CE9" w:rsidP="002E4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C1AB9">
        <w:rPr>
          <w:rFonts w:ascii="Arial" w:eastAsia="Times New Roman" w:hAnsi="Arial" w:cs="Arial"/>
          <w:b/>
          <w:bCs/>
          <w:color w:val="3C3C3C"/>
          <w:sz w:val="32"/>
        </w:rPr>
        <w:t>ПЛАН</w:t>
      </w:r>
      <w:r w:rsidRPr="006C1AB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C1AB9">
        <w:rPr>
          <w:rFonts w:ascii="Arial" w:eastAsia="Times New Roman" w:hAnsi="Arial" w:cs="Arial"/>
          <w:b/>
          <w:bCs/>
          <w:color w:val="3C3C3C"/>
          <w:sz w:val="32"/>
        </w:rPr>
        <w:t>антинаркотических мероприятий на территории</w:t>
      </w:r>
      <w:r w:rsidRPr="006C1AB9">
        <w:rPr>
          <w:rFonts w:ascii="Arial" w:eastAsia="Times New Roman" w:hAnsi="Arial" w:cs="Arial"/>
          <w:color w:val="3C3C3C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3C3C3C"/>
          <w:sz w:val="32"/>
          <w:szCs w:val="32"/>
        </w:rPr>
        <w:t>Казанакского сельсовета</w:t>
      </w:r>
      <w:r w:rsidRPr="006C1AB9">
        <w:rPr>
          <w:rFonts w:ascii="Arial" w:eastAsia="Times New Roman" w:hAnsi="Arial" w:cs="Arial"/>
          <w:b/>
          <w:bCs/>
          <w:color w:val="3C3C3C"/>
          <w:sz w:val="32"/>
        </w:rPr>
        <w:t>  на 2019 год</w:t>
      </w:r>
    </w:p>
    <w:p w:rsidR="002E4CE9" w:rsidRPr="006C1AB9" w:rsidRDefault="002E4CE9" w:rsidP="002E4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1AB9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</w:t>
      </w:r>
    </w:p>
    <w:tbl>
      <w:tblPr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"/>
        <w:gridCol w:w="3750"/>
        <w:gridCol w:w="2017"/>
        <w:gridCol w:w="2688"/>
      </w:tblGrid>
      <w:tr w:rsidR="002E4CE9" w:rsidRPr="006C1AB9" w:rsidTr="006D5918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Исполнители</w:t>
            </w:r>
          </w:p>
        </w:tc>
      </w:tr>
      <w:tr w:rsidR="002E4CE9" w:rsidRPr="006C1AB9" w:rsidTr="006D5918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заседаний</w:t>
            </w:r>
          </w:p>
          <w:p w:rsidR="002E4CE9" w:rsidRPr="006C1AB9" w:rsidRDefault="002E4CE9" w:rsidP="006D5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антинаркотической комиссии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ЧЛЕНЫ  </w:t>
            </w:r>
            <w:r w:rsidRPr="006C1AB9">
              <w:rPr>
                <w:rFonts w:ascii="Arial" w:eastAsia="Times New Roman" w:hAnsi="Arial" w:cs="Arial"/>
                <w:color w:val="3C3C3C"/>
                <w:sz w:val="21"/>
                <w:szCs w:val="21"/>
              </w:rPr>
              <w:t>АНК</w:t>
            </w:r>
          </w:p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E4CE9" w:rsidRPr="006C1AB9" w:rsidTr="006D5918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</w:t>
            </w:r>
            <w:r w:rsidRPr="006C1AB9">
              <w:rPr>
                <w:rFonts w:ascii="Arial" w:eastAsia="Times New Roman" w:hAnsi="Arial" w:cs="Arial"/>
                <w:color w:val="3C3C3C"/>
                <w:sz w:val="21"/>
                <w:szCs w:val="21"/>
              </w:rPr>
              <w:t>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ЧЛЕНЫ  </w:t>
            </w:r>
            <w:r w:rsidRPr="006C1AB9">
              <w:rPr>
                <w:rFonts w:ascii="Arial" w:eastAsia="Times New Roman" w:hAnsi="Arial" w:cs="Arial"/>
                <w:color w:val="3C3C3C"/>
                <w:sz w:val="21"/>
                <w:szCs w:val="21"/>
              </w:rPr>
              <w:t>АНК</w:t>
            </w:r>
          </w:p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E4CE9" w:rsidRPr="006C1AB9" w:rsidTr="006D5918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рабочих совещаний среди руководителей предприятий, крестьянско-фермерских хозяйств, землепользователей по вопросу выявления и уничтожения   наркосодержащей растительности.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Казанакского сельсовета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устов А.П.</w:t>
            </w: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</w:p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руководители хозяйств</w:t>
            </w:r>
          </w:p>
        </w:tc>
      </w:tr>
      <w:tr w:rsidR="002E4CE9" w:rsidRPr="006C1AB9" w:rsidTr="006D5918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  занятости подростков во время летних каникул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МКОУ Казанакская ОО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</w:t>
            </w: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(по согласованию),</w:t>
            </w:r>
          </w:p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4CE9" w:rsidRPr="006C1AB9" w:rsidTr="006D5918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МКУК «Казанакский КДЦ»</w:t>
            </w:r>
          </w:p>
        </w:tc>
      </w:tr>
      <w:tr w:rsidR="002E4CE9" w:rsidRPr="006C1AB9" w:rsidTr="006D5918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Выступление членов АНК перед </w:t>
            </w: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учащимся общеобразовательных школ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ЧЛЕНЫ АНК</w:t>
            </w:r>
          </w:p>
        </w:tc>
      </w:tr>
      <w:tr w:rsidR="002E4CE9" w:rsidRPr="006C1AB9" w:rsidTr="006D5918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мероприятий по выявлению и уничтожению дикорастущей конопли и незаконных посевов на территории 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азанакского сельсовета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июнь - октябрь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 Казанакского сельсовета Кустов А.П.</w:t>
            </w:r>
          </w:p>
        </w:tc>
      </w:tr>
      <w:tr w:rsidR="002E4CE9" w:rsidRPr="006C1AB9" w:rsidTr="006D5918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Проведение  встреч с жителями населенных пунктов </w:t>
            </w: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сельского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уполномоченный инспектор полиции </w:t>
            </w: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(по согласованию)</w:t>
            </w:r>
          </w:p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E4CE9" w:rsidRPr="006C1AB9" w:rsidTr="006D5918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5F5F5F"/>
                <w:sz w:val="24"/>
                <w:szCs w:val="24"/>
              </w:rPr>
              <w:lastRenderedPageBreak/>
              <w:t> 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5F5F5F"/>
                <w:sz w:val="24"/>
                <w:szCs w:val="24"/>
              </w:rPr>
              <w:t>Проведение мероприятий в  сельских библиотеках по профилактике наркомании (информационные стенды, читательские конференции).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5F5F5F"/>
                <w:sz w:val="24"/>
                <w:szCs w:val="24"/>
              </w:rPr>
              <w:t> в течение 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МКУК «Казанакский КДЦ»</w:t>
            </w:r>
          </w:p>
        </w:tc>
      </w:tr>
      <w:tr w:rsidR="002E4CE9" w:rsidRPr="006C1AB9" w:rsidTr="006D5918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5F5F5F"/>
                <w:sz w:val="24"/>
                <w:szCs w:val="24"/>
              </w:rPr>
              <w:t>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 xml:space="preserve">Проведение рейдов по </w:t>
            </w: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местам  вечернего пребывания несовершеннолетних и молодежи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Члены АНК</w:t>
            </w:r>
          </w:p>
        </w:tc>
      </w:tr>
      <w:tr w:rsidR="002E4CE9" w:rsidRPr="006C1AB9" w:rsidTr="006D5918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5F5F5F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5F5F5F"/>
                <w:sz w:val="24"/>
                <w:szCs w:val="24"/>
              </w:rPr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5F5F5F"/>
                <w:sz w:val="24"/>
                <w:szCs w:val="24"/>
              </w:rP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5F5F5F"/>
                <w:sz w:val="24"/>
                <w:szCs w:val="24"/>
              </w:rPr>
              <w:t>по мере необходимости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 Казанакского сельсовета Кустов А.П.</w:t>
            </w: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E4CE9" w:rsidRPr="006C1AB9" w:rsidTr="006D5918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5F5F5F"/>
                <w:sz w:val="24"/>
                <w:szCs w:val="24"/>
              </w:rPr>
              <w:t>14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 информационном обеспечении деятельности антинаркотической комиссии на официальном сайте администрации поселения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AB9">
              <w:rPr>
                <w:rFonts w:ascii="Arial" w:eastAsia="Times New Roman" w:hAnsi="Arial" w:cs="Arial"/>
                <w:color w:val="5F5F5F"/>
                <w:sz w:val="24"/>
                <w:szCs w:val="24"/>
              </w:rPr>
              <w:t>В течение 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E9" w:rsidRPr="006C1AB9" w:rsidRDefault="002E4CE9" w:rsidP="006D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</w:tbl>
    <w:p w:rsidR="002E4CE9" w:rsidRDefault="002E4CE9" w:rsidP="002E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1AB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E4CE9" w:rsidRDefault="002E4CE9" w:rsidP="002E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E4CE9" w:rsidRDefault="002E4CE9" w:rsidP="002E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E4CE9" w:rsidRDefault="002E4CE9" w:rsidP="002E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E4CE9" w:rsidRDefault="002E4CE9" w:rsidP="002E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E4CE9" w:rsidRDefault="002E4CE9" w:rsidP="002E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E4CE9" w:rsidRDefault="002E4CE9" w:rsidP="002E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E4CE9" w:rsidRDefault="002E4CE9" w:rsidP="002E4CE9">
      <w:pPr>
        <w:rPr>
          <w:sz w:val="28"/>
          <w:szCs w:val="28"/>
        </w:rPr>
      </w:pPr>
    </w:p>
    <w:p w:rsidR="002E4CE9" w:rsidRDefault="002E4CE9" w:rsidP="002E4CE9">
      <w:pPr>
        <w:rPr>
          <w:sz w:val="28"/>
          <w:szCs w:val="28"/>
        </w:rPr>
      </w:pPr>
    </w:p>
    <w:p w:rsidR="002E4CE9" w:rsidRDefault="002E4CE9" w:rsidP="002E4CE9">
      <w:pPr>
        <w:rPr>
          <w:sz w:val="28"/>
          <w:szCs w:val="28"/>
        </w:rPr>
      </w:pPr>
    </w:p>
    <w:p w:rsidR="002E4CE9" w:rsidRDefault="002E4CE9" w:rsidP="002E4CE9">
      <w:pPr>
        <w:rPr>
          <w:sz w:val="28"/>
          <w:szCs w:val="28"/>
        </w:rPr>
      </w:pPr>
    </w:p>
    <w:p w:rsidR="002E4CE9" w:rsidRDefault="002E4CE9" w:rsidP="002E4CE9">
      <w:pPr>
        <w:rPr>
          <w:sz w:val="28"/>
          <w:szCs w:val="28"/>
        </w:rPr>
      </w:pPr>
    </w:p>
    <w:p w:rsidR="002E4CE9" w:rsidRDefault="002E4CE9" w:rsidP="002E4CE9">
      <w:pPr>
        <w:rPr>
          <w:sz w:val="28"/>
          <w:szCs w:val="28"/>
        </w:rPr>
      </w:pPr>
    </w:p>
    <w:p w:rsidR="002E4CE9" w:rsidRDefault="002E4CE9" w:rsidP="002E4CE9">
      <w:pPr>
        <w:rPr>
          <w:sz w:val="28"/>
          <w:szCs w:val="28"/>
        </w:rPr>
      </w:pPr>
    </w:p>
    <w:p w:rsidR="005A04F8" w:rsidRDefault="005A04F8" w:rsidP="002E4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CE9" w:rsidRDefault="002E4CE9" w:rsidP="002E4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АДМИНИСТРАЦИЯ</w:t>
      </w:r>
    </w:p>
    <w:p w:rsidR="002E4CE9" w:rsidRDefault="002E4CE9" w:rsidP="002E4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КАЗАНАКСКОГО СЕЛЬСОВЕТА </w:t>
      </w:r>
    </w:p>
    <w:p w:rsidR="002E4CE9" w:rsidRDefault="002E4CE9" w:rsidP="002E4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</w:t>
      </w:r>
    </w:p>
    <w:p w:rsidR="002E4CE9" w:rsidRDefault="002E4CE9" w:rsidP="002E4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 </w:t>
      </w:r>
    </w:p>
    <w:p w:rsidR="002E4CE9" w:rsidRDefault="002E4CE9" w:rsidP="002E4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E4CE9" w:rsidRDefault="002E4CE9" w:rsidP="002E4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4CE9" w:rsidRDefault="002E4CE9" w:rsidP="002E4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CE9" w:rsidRDefault="002E4CE9" w:rsidP="002E4C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20.05.  2019г.                                                                                          № 18</w:t>
      </w:r>
    </w:p>
    <w:p w:rsidR="002E4CE9" w:rsidRDefault="002E4CE9" w:rsidP="002E4C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CE9" w:rsidRDefault="002E4CE9" w:rsidP="002E4CE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16AD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Кзанакского сельсовета Краснозерского района Новосибирской области от 07.07.2017 № 21а  "Об утверждении муниципальной программы "Комплексные меры противодействия злоупотреблению наркотиками и их незаконному обороту в  Казанакском сельсовете Краснозерского района Новосибирской области на 2017 – 2019 годы"</w:t>
      </w:r>
    </w:p>
    <w:p w:rsidR="002E4CE9" w:rsidRPr="00800363" w:rsidRDefault="002E4CE9" w:rsidP="002E4CE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E4CE9" w:rsidRPr="00800363" w:rsidRDefault="002E4CE9" w:rsidP="002E4C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F3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Pr="00800363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Казанакского сельсовета Краснозерского </w:t>
      </w:r>
      <w:r w:rsidRPr="00800363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2E4CE9" w:rsidRPr="00E5275B" w:rsidRDefault="002E4CE9" w:rsidP="002E4C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275B">
        <w:rPr>
          <w:rFonts w:ascii="Times New Roman" w:hAnsi="Times New Roman"/>
          <w:b/>
          <w:sz w:val="28"/>
          <w:szCs w:val="28"/>
        </w:rPr>
        <w:t>ПОСТАНОВЛЯЕТ:</w:t>
      </w:r>
    </w:p>
    <w:p w:rsidR="002E4CE9" w:rsidRDefault="002E4CE9" w:rsidP="002E4C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00363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>Казанакского сельсовета Краснозерского района Новосибирской области от 07.07.2017 №96  "Об утверждении муниципальной программы "Комплексные меры противодействия злоупотреблению наркотиками и их незаконному обороту в  Казанакском сельсовете Краснозерского района Новосибирской области на 2017 – 2019 годы" следующие изменения:</w:t>
      </w:r>
    </w:p>
    <w:p w:rsidR="002E4CE9" w:rsidRDefault="002E4CE9" w:rsidP="002E4C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№1 к программе изложить в новой редакции согласно приложению к настоящему постановлению.</w:t>
      </w:r>
    </w:p>
    <w:p w:rsidR="002E4CE9" w:rsidRDefault="002E4CE9" w:rsidP="002E4C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387FDB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</w:t>
      </w:r>
      <w:r w:rsidRPr="006709F9">
        <w:rPr>
          <w:rFonts w:ascii="Times New Roman" w:hAnsi="Times New Roman"/>
          <w:sz w:val="28"/>
          <w:szCs w:val="28"/>
        </w:rPr>
        <w:t xml:space="preserve"> </w:t>
      </w:r>
      <w:r w:rsidRPr="008A11C9">
        <w:rPr>
          <w:rFonts w:ascii="Times New Roman" w:hAnsi="Times New Roman"/>
          <w:sz w:val="28"/>
          <w:szCs w:val="28"/>
        </w:rPr>
        <w:t>Бюллетень органов мест</w:t>
      </w:r>
      <w:r>
        <w:rPr>
          <w:rFonts w:ascii="Times New Roman" w:hAnsi="Times New Roman"/>
          <w:sz w:val="28"/>
          <w:szCs w:val="28"/>
        </w:rPr>
        <w:t>ного самоуправления Казанакского</w:t>
      </w:r>
      <w:r w:rsidRPr="008A1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A11C9">
        <w:rPr>
          <w:rFonts w:ascii="Times New Roman" w:hAnsi="Times New Roman"/>
          <w:sz w:val="28"/>
          <w:szCs w:val="28"/>
        </w:rPr>
        <w:t>сельсовета</w:t>
      </w:r>
      <w:r w:rsidRPr="00387FD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  <w:r w:rsidRPr="00387FDB">
        <w:rPr>
          <w:rFonts w:ascii="Times New Roman" w:hAnsi="Times New Roman"/>
          <w:sz w:val="28"/>
          <w:szCs w:val="28"/>
        </w:rPr>
        <w:t xml:space="preserve"> </w:t>
      </w:r>
    </w:p>
    <w:p w:rsidR="002E4CE9" w:rsidRDefault="002E4CE9" w:rsidP="002E4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CE9" w:rsidRDefault="002E4CE9" w:rsidP="002E4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CE9" w:rsidRDefault="002E4CE9" w:rsidP="002E4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CE9" w:rsidRDefault="002E4CE9" w:rsidP="002E4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Казанакского сельсовета</w:t>
      </w:r>
    </w:p>
    <w:p w:rsidR="002E4CE9" w:rsidRPr="006709F9" w:rsidRDefault="002E4CE9" w:rsidP="002E4CE9">
      <w:pPr>
        <w:pStyle w:val="a3"/>
        <w:rPr>
          <w:rFonts w:ascii="Times New Roman" w:hAnsi="Times New Roman"/>
          <w:sz w:val="28"/>
          <w:szCs w:val="28"/>
        </w:rPr>
      </w:pPr>
      <w:r w:rsidRPr="006709F9">
        <w:rPr>
          <w:rFonts w:ascii="Times New Roman" w:hAnsi="Times New Roman"/>
          <w:sz w:val="28"/>
          <w:szCs w:val="28"/>
        </w:rPr>
        <w:t>Краснозерского района</w:t>
      </w:r>
    </w:p>
    <w:p w:rsidR="002E4CE9" w:rsidRPr="006709F9" w:rsidRDefault="002E4CE9" w:rsidP="002E4CE9">
      <w:pPr>
        <w:pStyle w:val="a3"/>
        <w:rPr>
          <w:rFonts w:ascii="Times New Roman" w:hAnsi="Times New Roman"/>
          <w:sz w:val="28"/>
          <w:szCs w:val="28"/>
        </w:rPr>
      </w:pPr>
      <w:r w:rsidRPr="006709F9">
        <w:rPr>
          <w:rFonts w:ascii="Times New Roman" w:hAnsi="Times New Roman"/>
          <w:sz w:val="28"/>
          <w:szCs w:val="28"/>
        </w:rPr>
        <w:t xml:space="preserve">Новосибирской области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А.П.Кустов</w:t>
      </w:r>
    </w:p>
    <w:p w:rsidR="002E4CE9" w:rsidRPr="006709F9" w:rsidRDefault="002E4CE9" w:rsidP="002E4CE9">
      <w:pPr>
        <w:jc w:val="both"/>
        <w:rPr>
          <w:rFonts w:ascii="Times New Roman" w:hAnsi="Times New Roman"/>
          <w:sz w:val="28"/>
          <w:szCs w:val="28"/>
        </w:rPr>
      </w:pPr>
    </w:p>
    <w:p w:rsidR="002E4CE9" w:rsidRDefault="002E4CE9" w:rsidP="002E4CE9">
      <w:pPr>
        <w:jc w:val="both"/>
        <w:rPr>
          <w:rFonts w:ascii="Times New Roman" w:hAnsi="Times New Roman"/>
          <w:sz w:val="28"/>
          <w:szCs w:val="28"/>
        </w:rPr>
      </w:pPr>
    </w:p>
    <w:p w:rsidR="002E4CE9" w:rsidRDefault="002E4CE9" w:rsidP="002E4CE9">
      <w:pPr>
        <w:jc w:val="both"/>
        <w:rPr>
          <w:rFonts w:ascii="Times New Roman" w:hAnsi="Times New Roman"/>
          <w:sz w:val="28"/>
          <w:szCs w:val="28"/>
        </w:rPr>
      </w:pPr>
    </w:p>
    <w:p w:rsidR="002E4CE9" w:rsidRDefault="002E4CE9" w:rsidP="002E4CE9">
      <w:pPr>
        <w:jc w:val="both"/>
        <w:rPr>
          <w:rFonts w:ascii="Times New Roman" w:hAnsi="Times New Roman"/>
          <w:sz w:val="28"/>
          <w:szCs w:val="28"/>
        </w:rPr>
      </w:pPr>
    </w:p>
    <w:p w:rsidR="002E4CE9" w:rsidRDefault="002E4CE9" w:rsidP="002E4CE9">
      <w:pPr>
        <w:jc w:val="both"/>
        <w:rPr>
          <w:rFonts w:ascii="Times New Roman" w:hAnsi="Times New Roman"/>
          <w:sz w:val="28"/>
          <w:szCs w:val="28"/>
        </w:rPr>
      </w:pPr>
    </w:p>
    <w:p w:rsidR="002E4CE9" w:rsidRPr="006709F9" w:rsidRDefault="002E4CE9" w:rsidP="002E4CE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Pr="006709F9">
        <w:rPr>
          <w:rFonts w:ascii="Times New Roman" w:hAnsi="Times New Roman"/>
          <w:sz w:val="28"/>
          <w:szCs w:val="28"/>
        </w:rPr>
        <w:t xml:space="preserve">Приложение </w:t>
      </w:r>
    </w:p>
    <w:p w:rsidR="002E4CE9" w:rsidRPr="006709F9" w:rsidRDefault="002E4CE9" w:rsidP="002E4CE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709F9">
        <w:rPr>
          <w:rFonts w:ascii="Times New Roman" w:hAnsi="Times New Roman"/>
          <w:sz w:val="28"/>
          <w:szCs w:val="28"/>
        </w:rPr>
        <w:t xml:space="preserve"> постанов</w:t>
      </w:r>
      <w:r>
        <w:rPr>
          <w:rFonts w:ascii="Times New Roman" w:hAnsi="Times New Roman"/>
          <w:sz w:val="28"/>
          <w:szCs w:val="28"/>
        </w:rPr>
        <w:t>лению администрации Казанакского</w:t>
      </w:r>
      <w:r w:rsidRPr="006709F9">
        <w:rPr>
          <w:rFonts w:ascii="Times New Roman" w:hAnsi="Times New Roman"/>
          <w:sz w:val="28"/>
          <w:szCs w:val="28"/>
        </w:rPr>
        <w:t xml:space="preserve"> </w:t>
      </w:r>
    </w:p>
    <w:p w:rsidR="002E4CE9" w:rsidRDefault="002E4CE9" w:rsidP="002E4CE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709F9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</w:t>
      </w:r>
    </w:p>
    <w:p w:rsidR="002E4CE9" w:rsidRDefault="002E4CE9" w:rsidP="002E4CE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от  20.05.2019 № 18</w:t>
      </w:r>
    </w:p>
    <w:p w:rsidR="002E4CE9" w:rsidRDefault="002E4CE9" w:rsidP="002E4CE9">
      <w:pPr>
        <w:pStyle w:val="1"/>
        <w:rPr>
          <w:szCs w:val="28"/>
        </w:rPr>
      </w:pPr>
      <w:r>
        <w:rPr>
          <w:szCs w:val="28"/>
        </w:rPr>
        <w:t>Перечень мероприятий по реализации муниципальной   программы</w:t>
      </w:r>
    </w:p>
    <w:p w:rsidR="002E4CE9" w:rsidRDefault="002E4CE9" w:rsidP="002E4CE9">
      <w:pPr>
        <w:pStyle w:val="1"/>
        <w:rPr>
          <w:szCs w:val="28"/>
        </w:rPr>
      </w:pPr>
      <w:r>
        <w:rPr>
          <w:szCs w:val="28"/>
        </w:rPr>
        <w:t>«Комплексные меры противодействия злоупотреблению наркотиками и их незаконному обороту в муниципальном образовании Казанакского сельсовета на 2017-2019 годы»</w:t>
      </w:r>
    </w:p>
    <w:p w:rsidR="002E4CE9" w:rsidRDefault="002E4CE9" w:rsidP="002E4CE9">
      <w:pPr>
        <w:rPr>
          <w:sz w:val="24"/>
          <w:szCs w:val="24"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093"/>
        <w:gridCol w:w="2067"/>
        <w:gridCol w:w="1228"/>
        <w:gridCol w:w="674"/>
        <w:gridCol w:w="885"/>
        <w:gridCol w:w="850"/>
        <w:gridCol w:w="851"/>
        <w:gridCol w:w="2410"/>
      </w:tblGrid>
      <w:tr w:rsidR="002E4CE9" w:rsidRPr="007E3BCE" w:rsidTr="006D5918">
        <w:trPr>
          <w:trHeight w:val="920"/>
        </w:trPr>
        <w:tc>
          <w:tcPr>
            <w:tcW w:w="567" w:type="dxa"/>
            <w:vMerge w:val="restart"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093" w:type="dxa"/>
            <w:vMerge w:val="restart"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67" w:type="dxa"/>
            <w:vMerge w:val="restart"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Описание мероприятия</w:t>
            </w:r>
          </w:p>
        </w:tc>
        <w:tc>
          <w:tcPr>
            <w:tcW w:w="1228" w:type="dxa"/>
            <w:vMerge w:val="restart"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3260" w:type="dxa"/>
            <w:gridSpan w:val="4"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</w:p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(тыс</w:t>
            </w:r>
            <w:proofErr w:type="gramStart"/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2410" w:type="dxa"/>
          </w:tcPr>
          <w:p w:rsidR="002E4CE9" w:rsidRPr="00122EA8" w:rsidRDefault="002E4CE9" w:rsidP="006D5918">
            <w:pPr>
              <w:pStyle w:val="ConsNormal"/>
              <w:widowControl/>
              <w:ind w:right="26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Результат реализации программы</w:t>
            </w:r>
          </w:p>
        </w:tc>
      </w:tr>
      <w:tr w:rsidR="002E4CE9" w:rsidRPr="007E3BCE" w:rsidTr="006D5918">
        <w:trPr>
          <w:trHeight w:val="188"/>
        </w:trPr>
        <w:tc>
          <w:tcPr>
            <w:tcW w:w="567" w:type="dxa"/>
            <w:vMerge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vMerge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  <w:vMerge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</w:tcPr>
          <w:p w:rsidR="002E4CE9" w:rsidRPr="00122EA8" w:rsidRDefault="002E4CE9" w:rsidP="006D5918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85" w:type="dxa"/>
          </w:tcPr>
          <w:p w:rsidR="002E4CE9" w:rsidRPr="00122EA8" w:rsidRDefault="002E4CE9" w:rsidP="006D5918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2E4CE9" w:rsidRPr="00122EA8" w:rsidRDefault="002E4CE9" w:rsidP="006D5918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851" w:type="dxa"/>
          </w:tcPr>
          <w:p w:rsidR="002E4CE9" w:rsidRPr="00122EA8" w:rsidRDefault="002E4CE9" w:rsidP="006D5918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2410" w:type="dxa"/>
          </w:tcPr>
          <w:p w:rsidR="002E4CE9" w:rsidRPr="00122EA8" w:rsidRDefault="002E4CE9" w:rsidP="006D5918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2E4CE9" w:rsidRPr="007E3BCE" w:rsidTr="006D5918">
        <w:tc>
          <w:tcPr>
            <w:tcW w:w="567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93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67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8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4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5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2E4CE9" w:rsidRPr="007E3BCE" w:rsidTr="006D5918">
        <w:tc>
          <w:tcPr>
            <w:tcW w:w="567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2017-2019гг.</w:t>
            </w:r>
          </w:p>
        </w:tc>
        <w:tc>
          <w:tcPr>
            <w:tcW w:w="674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885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50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51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2410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2E4CE9" w:rsidRPr="007E3BCE" w:rsidTr="006D5918">
        <w:tc>
          <w:tcPr>
            <w:tcW w:w="567" w:type="dxa"/>
          </w:tcPr>
          <w:p w:rsidR="002E4CE9" w:rsidRPr="00122EA8" w:rsidRDefault="002E4CE9" w:rsidP="006D5918">
            <w:pPr>
              <w:pStyle w:val="a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93" w:type="dxa"/>
          </w:tcPr>
          <w:p w:rsidR="002E4CE9" w:rsidRDefault="002E4CE9" w:rsidP="006D5918">
            <w:pPr>
              <w:pStyle w:val="a4"/>
              <w:jc w:val="both"/>
              <w:rPr>
                <w:sz w:val="22"/>
                <w:szCs w:val="22"/>
              </w:rPr>
            </w:pPr>
            <w:r w:rsidRPr="00122EA8">
              <w:rPr>
                <w:spacing w:val="5"/>
                <w:sz w:val="22"/>
                <w:szCs w:val="22"/>
              </w:rPr>
              <w:t xml:space="preserve">Подготовка и проведение мероприятий, </w:t>
            </w:r>
            <w:r w:rsidRPr="00122EA8">
              <w:rPr>
                <w:sz w:val="22"/>
                <w:szCs w:val="22"/>
              </w:rPr>
              <w:t>направ</w:t>
            </w:r>
            <w:r w:rsidRPr="00122EA8">
              <w:rPr>
                <w:spacing w:val="1"/>
                <w:sz w:val="22"/>
                <w:szCs w:val="22"/>
              </w:rPr>
              <w:t>ленных на профилактику наркомании</w:t>
            </w:r>
            <w:r>
              <w:rPr>
                <w:spacing w:val="1"/>
                <w:sz w:val="22"/>
                <w:szCs w:val="22"/>
              </w:rPr>
              <w:t>, алкогоглизма</w:t>
            </w:r>
            <w:r w:rsidRPr="00122EA8">
              <w:rPr>
                <w:spacing w:val="1"/>
                <w:sz w:val="22"/>
                <w:szCs w:val="22"/>
              </w:rPr>
              <w:t xml:space="preserve"> и </w:t>
            </w:r>
            <w:r w:rsidRPr="00122EA8">
              <w:rPr>
                <w:sz w:val="22"/>
                <w:szCs w:val="22"/>
              </w:rPr>
              <w:t>пропаганду здорового образа жизни</w:t>
            </w:r>
            <w:r>
              <w:rPr>
                <w:sz w:val="22"/>
                <w:szCs w:val="22"/>
              </w:rPr>
              <w:t>.</w:t>
            </w:r>
          </w:p>
          <w:p w:rsidR="002E4CE9" w:rsidRPr="00122EA8" w:rsidRDefault="002E4CE9" w:rsidP="006D5918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67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-организация и проведение спортивных игр и мероприятий под эгидой "Спорт против наркотиков";</w:t>
            </w:r>
          </w:p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22EA8">
              <w:rPr>
                <w:sz w:val="22"/>
                <w:szCs w:val="22"/>
              </w:rPr>
              <w:t xml:space="preserve"> </w:t>
            </w: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спортивно-массовые мероприятия на детских площадках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Международный день борьбы с наркотиками</w:t>
            </w:r>
          </w:p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 июня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2018г.,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 июня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2E4CE9" w:rsidRPr="00122EA8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4CE9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22EA8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подростков и молодежи,</w:t>
            </w:r>
          </w:p>
          <w:p w:rsidR="002E4CE9" w:rsidRPr="00122EA8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22EA8">
              <w:rPr>
                <w:rFonts w:ascii="Times New Roman" w:hAnsi="Times New Roman"/>
                <w:sz w:val="22"/>
                <w:szCs w:val="22"/>
              </w:rPr>
              <w:t>участвующих в мероприятиях антинаркотической направ</w:t>
            </w:r>
            <w:r>
              <w:rPr>
                <w:rFonts w:ascii="Times New Roman" w:hAnsi="Times New Roman"/>
                <w:sz w:val="22"/>
                <w:szCs w:val="22"/>
              </w:rPr>
              <w:t>ленности – более 40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 xml:space="preserve"> человек</w:t>
            </w:r>
          </w:p>
        </w:tc>
      </w:tr>
      <w:tr w:rsidR="002E4CE9" w:rsidRPr="007E3BCE" w:rsidTr="006D5918">
        <w:tc>
          <w:tcPr>
            <w:tcW w:w="567" w:type="dxa"/>
          </w:tcPr>
          <w:p w:rsidR="002E4CE9" w:rsidRPr="00122EA8" w:rsidRDefault="002E4CE9" w:rsidP="006D5918">
            <w:pPr>
              <w:pStyle w:val="a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93" w:type="dxa"/>
          </w:tcPr>
          <w:p w:rsidR="002E4CE9" w:rsidRPr="00122EA8" w:rsidRDefault="002E4CE9" w:rsidP="006D5918">
            <w:pPr>
              <w:pStyle w:val="a4"/>
              <w:jc w:val="both"/>
              <w:rPr>
                <w:bCs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Организация работы </w:t>
            </w:r>
            <w:r w:rsidRPr="00122EA8"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pacing w:val="3"/>
                <w:sz w:val="22"/>
                <w:szCs w:val="22"/>
              </w:rPr>
              <w:t>антинаркотической комиссии</w:t>
            </w:r>
          </w:p>
          <w:p w:rsidR="002E4CE9" w:rsidRPr="00122EA8" w:rsidRDefault="002E4CE9" w:rsidP="006D5918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67" w:type="dxa"/>
          </w:tcPr>
          <w:p w:rsidR="002E4CE9" w:rsidRPr="004F55D7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55D7">
              <w:rPr>
                <w:rFonts w:ascii="Times New Roman" w:hAnsi="Times New Roman" w:cs="Times New Roman"/>
                <w:sz w:val="22"/>
                <w:szCs w:val="22"/>
              </w:rPr>
              <w:t>-обмен опытом работников образовательного и культурного учреждения поселения с целью улучшения работы антинаркотической направленности</w:t>
            </w:r>
          </w:p>
          <w:p w:rsidR="002E4CE9" w:rsidRPr="004F55D7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55D7">
              <w:rPr>
                <w:rFonts w:ascii="Times New Roman" w:hAnsi="Times New Roman" w:cs="Times New Roman"/>
                <w:sz w:val="22"/>
                <w:szCs w:val="22"/>
              </w:rPr>
              <w:t>-обсуждение плановых мероприятий и их исполнение</w:t>
            </w:r>
          </w:p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55D7">
              <w:rPr>
                <w:rFonts w:ascii="Times New Roman" w:hAnsi="Times New Roman" w:cs="Times New Roman"/>
                <w:sz w:val="22"/>
                <w:szCs w:val="22"/>
              </w:rPr>
              <w:t xml:space="preserve">-отчет 1 раз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28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раз в полугодие</w:t>
            </w:r>
          </w:p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E4CE9" w:rsidRPr="00852A2E" w:rsidRDefault="002E4CE9" w:rsidP="006D5918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2E4CE9" w:rsidRPr="00122EA8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4CE9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2017г.-1 заседание,</w:t>
            </w:r>
          </w:p>
          <w:p w:rsidR="002E4CE9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2018г.-2 заседания,</w:t>
            </w:r>
          </w:p>
          <w:p w:rsidR="002E4CE9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2019г.-2 заседания.</w:t>
            </w:r>
          </w:p>
          <w:p w:rsidR="002E4CE9" w:rsidRPr="00122EA8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4CE9" w:rsidRPr="006822CE" w:rsidTr="006D5918">
        <w:tc>
          <w:tcPr>
            <w:tcW w:w="567" w:type="dxa"/>
          </w:tcPr>
          <w:p w:rsidR="002E4CE9" w:rsidRPr="00122EA8" w:rsidRDefault="002E4CE9" w:rsidP="006D5918">
            <w:pPr>
              <w:pStyle w:val="a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93" w:type="dxa"/>
          </w:tcPr>
          <w:p w:rsidR="002E4CE9" w:rsidRDefault="002E4CE9" w:rsidP="006D5918">
            <w:pPr>
              <w:pStyle w:val="a4"/>
              <w:jc w:val="both"/>
              <w:rPr>
                <w:sz w:val="22"/>
                <w:szCs w:val="22"/>
              </w:rPr>
            </w:pPr>
            <w:r w:rsidRPr="00122EA8">
              <w:rPr>
                <w:spacing w:val="1"/>
                <w:sz w:val="22"/>
                <w:szCs w:val="22"/>
              </w:rPr>
              <w:t xml:space="preserve">Проведение систематической работы с </w:t>
            </w:r>
            <w:r w:rsidRPr="00122EA8">
              <w:rPr>
                <w:sz w:val="22"/>
                <w:szCs w:val="22"/>
              </w:rPr>
              <w:t>семьями</w:t>
            </w:r>
            <w:r>
              <w:rPr>
                <w:sz w:val="22"/>
                <w:szCs w:val="22"/>
              </w:rPr>
              <w:t xml:space="preserve"> и гражданами</w:t>
            </w:r>
            <w:r w:rsidRPr="00122EA8">
              <w:rPr>
                <w:sz w:val="22"/>
                <w:szCs w:val="22"/>
              </w:rPr>
              <w:t>, состоя</w:t>
            </w:r>
            <w:r w:rsidRPr="00122EA8">
              <w:rPr>
                <w:sz w:val="22"/>
                <w:szCs w:val="22"/>
              </w:rPr>
              <w:softHyphen/>
              <w:t xml:space="preserve">щими на </w:t>
            </w:r>
            <w:r>
              <w:rPr>
                <w:sz w:val="22"/>
                <w:szCs w:val="22"/>
              </w:rPr>
              <w:t xml:space="preserve">различных видах </w:t>
            </w:r>
            <w:r>
              <w:rPr>
                <w:sz w:val="22"/>
                <w:szCs w:val="22"/>
              </w:rPr>
              <w:lastRenderedPageBreak/>
              <w:t>учета.</w:t>
            </w:r>
          </w:p>
          <w:p w:rsidR="002E4CE9" w:rsidRPr="00122EA8" w:rsidRDefault="002E4CE9" w:rsidP="006D5918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67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профилактические беседы с семьями по разъяснению уголовной и административной ответственности за </w:t>
            </w:r>
            <w:r w:rsidRPr="00122E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преступления и правонарушения, связанные с незаконным оборотом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алкоголизма</w:t>
            </w:r>
          </w:p>
        </w:tc>
        <w:tc>
          <w:tcPr>
            <w:tcW w:w="1228" w:type="dxa"/>
          </w:tcPr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раз в полугодие2017г.,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2018г.,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2E4CE9" w:rsidRPr="00122EA8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4CE9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2017г.-1 беседа,</w:t>
            </w:r>
          </w:p>
          <w:p w:rsidR="002E4CE9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2018г.-2 беседы,</w:t>
            </w:r>
          </w:p>
          <w:p w:rsidR="002E4CE9" w:rsidRPr="00122EA8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2019г.-2 беседы.</w:t>
            </w:r>
          </w:p>
        </w:tc>
      </w:tr>
      <w:tr w:rsidR="002E4CE9" w:rsidRPr="006822CE" w:rsidTr="006D5918">
        <w:tc>
          <w:tcPr>
            <w:tcW w:w="567" w:type="dxa"/>
          </w:tcPr>
          <w:p w:rsidR="002E4CE9" w:rsidRDefault="002E4CE9" w:rsidP="006D5918">
            <w:pPr>
              <w:pStyle w:val="a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093" w:type="dxa"/>
          </w:tcPr>
          <w:p w:rsidR="002E4CE9" w:rsidRPr="00122EA8" w:rsidRDefault="002E4CE9" w:rsidP="006D5918">
            <w:pPr>
              <w:pStyle w:val="a4"/>
              <w:jc w:val="both"/>
              <w:rPr>
                <w:spacing w:val="1"/>
                <w:sz w:val="22"/>
                <w:szCs w:val="22"/>
              </w:rPr>
            </w:pPr>
            <w:r>
              <w:rPr>
                <w:color w:val="000000"/>
                <w:lang w:eastAsia="en-US"/>
              </w:rPr>
              <w:t xml:space="preserve"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</w:t>
            </w:r>
          </w:p>
        </w:tc>
        <w:tc>
          <w:tcPr>
            <w:tcW w:w="2067" w:type="dxa"/>
          </w:tcPr>
          <w:p w:rsidR="002E4CE9" w:rsidRPr="005971CC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спартакиад, летних и зимних спортивных игр</w:t>
            </w:r>
            <w:r w:rsidRPr="005971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соревновани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й, культурно-массовых мероприятий (День защитника Отечества, День призывника, День Победы, День памяти и скорби, День России, День молодежи, День физкультурника и т.д.)</w:t>
            </w:r>
            <w:proofErr w:type="gramEnd"/>
          </w:p>
        </w:tc>
        <w:tc>
          <w:tcPr>
            <w:tcW w:w="1228" w:type="dxa"/>
          </w:tcPr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74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2E4CE9" w:rsidRPr="00122EA8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4CE9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22EA8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подростков и молодежи,  взрослого населения, 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 xml:space="preserve">участвующих в мероприятиях </w:t>
            </w:r>
            <w:r>
              <w:rPr>
                <w:rFonts w:ascii="Times New Roman" w:hAnsi="Times New Roman"/>
                <w:sz w:val="22"/>
                <w:szCs w:val="22"/>
              </w:rPr>
              <w:t>более 80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 xml:space="preserve"> человек</w:t>
            </w:r>
          </w:p>
        </w:tc>
      </w:tr>
      <w:tr w:rsidR="002E4CE9" w:rsidRPr="003725F5" w:rsidTr="006D5918">
        <w:tc>
          <w:tcPr>
            <w:tcW w:w="567" w:type="dxa"/>
          </w:tcPr>
          <w:p w:rsidR="002E4CE9" w:rsidRDefault="002E4CE9" w:rsidP="006D5918">
            <w:pPr>
              <w:pStyle w:val="a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93" w:type="dxa"/>
          </w:tcPr>
          <w:p w:rsidR="002E4CE9" w:rsidRPr="00122EA8" w:rsidRDefault="002E4CE9" w:rsidP="006D5918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color w:val="000000"/>
                <w:lang w:eastAsia="en-US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 потреблению наркотических средств и психотропных веществ</w:t>
            </w:r>
          </w:p>
        </w:tc>
        <w:tc>
          <w:tcPr>
            <w:tcW w:w="2067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Проведение внеклассных и внешкольных мероприятий</w:t>
            </w:r>
          </w:p>
        </w:tc>
        <w:tc>
          <w:tcPr>
            <w:tcW w:w="1228" w:type="dxa"/>
          </w:tcPr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раз в квартал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раз в квартал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раз в квартал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74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2E4CE9" w:rsidRPr="00122EA8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4CE9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22EA8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подростков и молодежи, 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>участвующих в мероприятиях антинаркотической направ</w:t>
            </w:r>
            <w:r>
              <w:rPr>
                <w:rFonts w:ascii="Times New Roman" w:hAnsi="Times New Roman"/>
                <w:sz w:val="22"/>
                <w:szCs w:val="22"/>
              </w:rPr>
              <w:t>ленности – более 40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 xml:space="preserve"> человек</w:t>
            </w:r>
          </w:p>
        </w:tc>
      </w:tr>
      <w:tr w:rsidR="002E4CE9" w:rsidRPr="003725F5" w:rsidTr="006D5918">
        <w:tc>
          <w:tcPr>
            <w:tcW w:w="567" w:type="dxa"/>
          </w:tcPr>
          <w:p w:rsidR="002E4CE9" w:rsidRPr="00122EA8" w:rsidRDefault="002E4CE9" w:rsidP="006D5918">
            <w:pPr>
              <w:pStyle w:val="a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93" w:type="dxa"/>
          </w:tcPr>
          <w:p w:rsidR="002E4CE9" w:rsidRPr="007E6458" w:rsidRDefault="002E4CE9" w:rsidP="006D591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6458">
              <w:rPr>
                <w:rFonts w:ascii="Times New Roman" w:hAnsi="Times New Roman"/>
                <w:sz w:val="20"/>
                <w:szCs w:val="20"/>
              </w:rPr>
              <w:t>Действие летних  площадок</w:t>
            </w:r>
          </w:p>
          <w:p w:rsidR="002E4CE9" w:rsidRPr="007E6458" w:rsidRDefault="002E4CE9" w:rsidP="006D591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6458">
              <w:rPr>
                <w:rFonts w:ascii="Times New Roman" w:hAnsi="Times New Roman"/>
                <w:sz w:val="20"/>
                <w:szCs w:val="20"/>
              </w:rPr>
              <w:t xml:space="preserve">Проведение спортивных соревнований на тему «В здоровом теле здоровый дух», посвященных Дню защитника Отечества, Дню молодежи, Дню физкультурника, открытие летнего </w:t>
            </w:r>
            <w:r w:rsidRPr="007E6458">
              <w:rPr>
                <w:rFonts w:ascii="Times New Roman" w:hAnsi="Times New Roman"/>
                <w:sz w:val="20"/>
                <w:szCs w:val="20"/>
              </w:rPr>
              <w:lastRenderedPageBreak/>
              <w:t>спортивного сезона, открытие зимнего спортивного сезона, хоккейные турниры</w:t>
            </w:r>
          </w:p>
        </w:tc>
        <w:tc>
          <w:tcPr>
            <w:tcW w:w="2067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lastRenderedPageBreak/>
              <w:t>Пропаганда здорового образа жизни</w:t>
            </w:r>
          </w:p>
        </w:tc>
        <w:tc>
          <w:tcPr>
            <w:tcW w:w="1228" w:type="dxa"/>
          </w:tcPr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2017,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2018,</w:t>
            </w:r>
          </w:p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74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885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850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851" w:type="dxa"/>
          </w:tcPr>
          <w:p w:rsidR="002E4CE9" w:rsidRPr="00122EA8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2410" w:type="dxa"/>
          </w:tcPr>
          <w:p w:rsidR="002E4CE9" w:rsidRPr="00122EA8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22EA8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подростков и молодежи, 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 xml:space="preserve">участвующих в мероприятиях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спортивной 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>направ</w:t>
            </w:r>
            <w:r>
              <w:rPr>
                <w:rFonts w:ascii="Times New Roman" w:hAnsi="Times New Roman"/>
                <w:sz w:val="22"/>
                <w:szCs w:val="22"/>
              </w:rPr>
              <w:t>ленности – более 70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 xml:space="preserve"> человек</w:t>
            </w:r>
          </w:p>
        </w:tc>
      </w:tr>
      <w:tr w:rsidR="002E4CE9" w:rsidRPr="003725F5" w:rsidTr="006D5918">
        <w:tc>
          <w:tcPr>
            <w:tcW w:w="567" w:type="dxa"/>
          </w:tcPr>
          <w:p w:rsidR="002E4CE9" w:rsidRPr="00122EA8" w:rsidRDefault="002E4CE9" w:rsidP="006D5918">
            <w:pPr>
              <w:pStyle w:val="a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093" w:type="dxa"/>
          </w:tcPr>
          <w:p w:rsidR="002E4CE9" w:rsidRDefault="002E4CE9" w:rsidP="006D591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F20">
              <w:rPr>
                <w:rFonts w:ascii="Times New Roman" w:hAnsi="Times New Roman"/>
                <w:sz w:val="20"/>
                <w:szCs w:val="20"/>
              </w:rPr>
              <w:t>Общешкольное родительское собрание «Проведение анонимного добровольного тестирования»</w:t>
            </w:r>
          </w:p>
          <w:p w:rsidR="002E4CE9" w:rsidRPr="00E93F20" w:rsidRDefault="002E4CE9" w:rsidP="006D591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Обсуждение на собрании вопроса о добровольном анонимном тестировании подростков</w:t>
            </w:r>
          </w:p>
        </w:tc>
        <w:tc>
          <w:tcPr>
            <w:tcW w:w="1228" w:type="dxa"/>
          </w:tcPr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 2017г., май, ноябрь  2018г.,</w:t>
            </w:r>
          </w:p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Май, ноябрь  2019г.</w:t>
            </w:r>
          </w:p>
        </w:tc>
        <w:tc>
          <w:tcPr>
            <w:tcW w:w="674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2E4CE9" w:rsidRPr="00122EA8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4CE9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2017г.- 1 собрание,</w:t>
            </w:r>
          </w:p>
          <w:p w:rsidR="002E4CE9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2018г.- 1 собрание,</w:t>
            </w:r>
          </w:p>
          <w:p w:rsidR="002E4CE9" w:rsidRPr="00122EA8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2019г.-1 собрание.</w:t>
            </w:r>
          </w:p>
        </w:tc>
      </w:tr>
      <w:tr w:rsidR="002E4CE9" w:rsidRPr="003725F5" w:rsidTr="006D5918">
        <w:tc>
          <w:tcPr>
            <w:tcW w:w="567" w:type="dxa"/>
          </w:tcPr>
          <w:p w:rsidR="002E4CE9" w:rsidRDefault="002E4CE9" w:rsidP="006D5918">
            <w:pPr>
              <w:pStyle w:val="a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93" w:type="dxa"/>
          </w:tcPr>
          <w:p w:rsidR="002E4CE9" w:rsidRPr="007E6458" w:rsidRDefault="002E4CE9" w:rsidP="006D5918">
            <w:pPr>
              <w:pStyle w:val="a3"/>
            </w:pPr>
            <w:r>
              <w:rPr>
                <w:rFonts w:ascii="Times New Roman" w:eastAsia="Lucida Sans Unicode" w:hAnsi="Times New Roman"/>
                <w:color w:val="000000"/>
                <w:lang w:bidi="en-US"/>
              </w:rPr>
              <w:t>Проведение акций антинаркотической направленности</w:t>
            </w:r>
            <w:r w:rsidRPr="007E6458">
              <w:t>:</w:t>
            </w:r>
          </w:p>
          <w:p w:rsidR="002E4CE9" w:rsidRPr="007E6458" w:rsidRDefault="002E4CE9" w:rsidP="006D5918">
            <w:pPr>
              <w:pStyle w:val="a3"/>
              <w:rPr>
                <w:rFonts w:ascii="Times New Roman" w:hAnsi="Times New Roman"/>
              </w:rPr>
            </w:pPr>
            <w:r w:rsidRPr="007E6458">
              <w:rPr>
                <w:rFonts w:ascii="Times New Roman" w:hAnsi="Times New Roman"/>
              </w:rPr>
              <w:t>- конкурс рисунков;</w:t>
            </w:r>
          </w:p>
          <w:p w:rsidR="002E4CE9" w:rsidRPr="007E6458" w:rsidRDefault="002E4CE9" w:rsidP="006D5918">
            <w:pPr>
              <w:pStyle w:val="a3"/>
              <w:rPr>
                <w:rFonts w:ascii="Times New Roman" w:hAnsi="Times New Roman"/>
              </w:rPr>
            </w:pPr>
            <w:r w:rsidRPr="007E6458">
              <w:rPr>
                <w:rFonts w:ascii="Times New Roman" w:hAnsi="Times New Roman"/>
              </w:rPr>
              <w:t>- конкурс плакатов;</w:t>
            </w:r>
          </w:p>
          <w:p w:rsidR="002E4CE9" w:rsidRPr="007E6458" w:rsidRDefault="002E4CE9" w:rsidP="006D5918">
            <w:pPr>
              <w:pStyle w:val="a3"/>
              <w:rPr>
                <w:rFonts w:ascii="Times New Roman" w:hAnsi="Times New Roman"/>
              </w:rPr>
            </w:pPr>
            <w:r w:rsidRPr="007E6458">
              <w:rPr>
                <w:rFonts w:ascii="Times New Roman" w:hAnsi="Times New Roman"/>
              </w:rPr>
              <w:t>- просмотр тематических фильмов;</w:t>
            </w:r>
          </w:p>
          <w:p w:rsidR="002E4CE9" w:rsidRPr="007E6458" w:rsidRDefault="002E4CE9" w:rsidP="006D5918">
            <w:pPr>
              <w:pStyle w:val="a3"/>
            </w:pPr>
          </w:p>
          <w:p w:rsidR="002E4CE9" w:rsidRPr="007E6458" w:rsidRDefault="002E4CE9" w:rsidP="006D591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2E4CE9" w:rsidRPr="00B44C36" w:rsidRDefault="002E4CE9" w:rsidP="006D5918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конкурсов «Скажи наркотикам нет»</w:t>
            </w:r>
          </w:p>
        </w:tc>
        <w:tc>
          <w:tcPr>
            <w:tcW w:w="1228" w:type="dxa"/>
          </w:tcPr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2018</w:t>
            </w:r>
          </w:p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2019</w:t>
            </w:r>
          </w:p>
        </w:tc>
        <w:tc>
          <w:tcPr>
            <w:tcW w:w="674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2E4CE9" w:rsidRPr="00122EA8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4CE9" w:rsidRPr="00122EA8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22EA8">
              <w:rPr>
                <w:rFonts w:ascii="Times New Roman" w:hAnsi="Times New Roman"/>
                <w:sz w:val="22"/>
                <w:szCs w:val="22"/>
              </w:rPr>
              <w:t xml:space="preserve"> Количество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подростков и молодежи, 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>участвующих в мероприятиях антинаркотической направ</w:t>
            </w:r>
            <w:r>
              <w:rPr>
                <w:rFonts w:ascii="Times New Roman" w:hAnsi="Times New Roman"/>
                <w:sz w:val="22"/>
                <w:szCs w:val="22"/>
              </w:rPr>
              <w:t>ленности – более 40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 xml:space="preserve"> человек</w:t>
            </w:r>
          </w:p>
        </w:tc>
      </w:tr>
      <w:tr w:rsidR="002E4CE9" w:rsidRPr="003725F5" w:rsidTr="006D5918">
        <w:tc>
          <w:tcPr>
            <w:tcW w:w="567" w:type="dxa"/>
          </w:tcPr>
          <w:p w:rsidR="002E4CE9" w:rsidRDefault="002E4CE9" w:rsidP="006D5918">
            <w:pPr>
              <w:pStyle w:val="a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93" w:type="dxa"/>
          </w:tcPr>
          <w:p w:rsidR="002E4CE9" w:rsidRPr="007E6458" w:rsidRDefault="002E4CE9" w:rsidP="006D5918">
            <w:pPr>
              <w:pStyle w:val="a3"/>
              <w:rPr>
                <w:rFonts w:ascii="Times New Roman" w:hAnsi="Times New Roman"/>
              </w:rPr>
            </w:pPr>
            <w:r w:rsidRPr="007E6458">
              <w:rPr>
                <w:rFonts w:ascii="Times New Roman" w:hAnsi="Times New Roman"/>
              </w:rPr>
              <w:t>Объезд по выявлению наркосодержащих растений</w:t>
            </w:r>
          </w:p>
          <w:p w:rsidR="002E4CE9" w:rsidRPr="007E6458" w:rsidRDefault="002E4CE9" w:rsidP="006D591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проведение рейдовых мероприятий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администрацией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совместно с представителями полиции</w:t>
            </w:r>
          </w:p>
        </w:tc>
        <w:tc>
          <w:tcPr>
            <w:tcW w:w="1228" w:type="dxa"/>
          </w:tcPr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Июль-октябрь 2017г.,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 2018г.,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 2019г.,</w:t>
            </w:r>
          </w:p>
          <w:p w:rsidR="002E4CE9" w:rsidRPr="00122EA8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2E4CE9" w:rsidRPr="00122EA8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4CE9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2017г.-  3 выезда,</w:t>
            </w:r>
          </w:p>
          <w:p w:rsidR="002E4CE9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2018г.- 4 выезда,</w:t>
            </w:r>
          </w:p>
          <w:p w:rsidR="002E4CE9" w:rsidRPr="00122EA8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2019г.- 4 выезда.</w:t>
            </w:r>
          </w:p>
        </w:tc>
      </w:tr>
      <w:tr w:rsidR="002E4CE9" w:rsidRPr="003725F5" w:rsidTr="006D5918">
        <w:tc>
          <w:tcPr>
            <w:tcW w:w="567" w:type="dxa"/>
          </w:tcPr>
          <w:p w:rsidR="002E4CE9" w:rsidRDefault="002E4CE9" w:rsidP="006D5918">
            <w:pPr>
              <w:pStyle w:val="a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93" w:type="dxa"/>
          </w:tcPr>
          <w:p w:rsidR="002E4CE9" w:rsidRPr="007E6458" w:rsidRDefault="002E4CE9" w:rsidP="006D591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E6458">
              <w:rPr>
                <w:rFonts w:ascii="Times New Roman" w:hAnsi="Times New Roman"/>
              </w:rPr>
              <w:t>Операции</w:t>
            </w:r>
            <w:proofErr w:type="gramEnd"/>
            <w:r w:rsidRPr="007E6458">
              <w:rPr>
                <w:rFonts w:ascii="Times New Roman" w:hAnsi="Times New Roman"/>
              </w:rPr>
              <w:t xml:space="preserve"> направленные на выявление наркосодержащей растительности</w:t>
            </w:r>
          </w:p>
          <w:p w:rsidR="002E4CE9" w:rsidRPr="007E6458" w:rsidRDefault="002E4CE9" w:rsidP="006D591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Содействие правоохранительным органам в выявлении наркосодержащей растительности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администрацией</w:t>
            </w:r>
          </w:p>
        </w:tc>
        <w:tc>
          <w:tcPr>
            <w:tcW w:w="1228" w:type="dxa"/>
          </w:tcPr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Июль-октябрь 2017г.,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 2018г.,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 2019г.,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2E4CE9" w:rsidRPr="00122EA8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4CE9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2017г.-  3 выезда,</w:t>
            </w:r>
          </w:p>
          <w:p w:rsidR="002E4CE9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2018г.- 4 выезда,</w:t>
            </w:r>
          </w:p>
          <w:p w:rsidR="002E4CE9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2019г.- 4 выезда</w:t>
            </w:r>
          </w:p>
        </w:tc>
      </w:tr>
      <w:tr w:rsidR="002E4CE9" w:rsidRPr="003725F5" w:rsidTr="006D5918">
        <w:tc>
          <w:tcPr>
            <w:tcW w:w="567" w:type="dxa"/>
          </w:tcPr>
          <w:p w:rsidR="002E4CE9" w:rsidRDefault="002E4CE9" w:rsidP="006D5918">
            <w:pPr>
              <w:pStyle w:val="a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093" w:type="dxa"/>
          </w:tcPr>
          <w:p w:rsidR="002E4CE9" w:rsidRPr="007E6458" w:rsidRDefault="002E4CE9" w:rsidP="006D5918">
            <w:pPr>
              <w:pStyle w:val="a3"/>
              <w:rPr>
                <w:rFonts w:ascii="Times New Roman" w:hAnsi="Times New Roman"/>
              </w:rPr>
            </w:pPr>
            <w:r w:rsidRPr="007E6458">
              <w:rPr>
                <w:rFonts w:ascii="Times New Roman" w:hAnsi="Times New Roman"/>
                <w:color w:val="000000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библиотеки</w:t>
            </w:r>
          </w:p>
        </w:tc>
        <w:tc>
          <w:tcPr>
            <w:tcW w:w="2067" w:type="dxa"/>
          </w:tcPr>
          <w:p w:rsidR="002E4CE9" w:rsidRPr="005971CC" w:rsidRDefault="002E4CE9" w:rsidP="006D5918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5971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дискуссии, диспуты, викторины</w:t>
            </w:r>
            <w:r w:rsidRPr="005971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базе библиотеки</w:t>
            </w:r>
          </w:p>
        </w:tc>
        <w:tc>
          <w:tcPr>
            <w:tcW w:w="1228" w:type="dxa"/>
          </w:tcPr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2017,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 2017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май-октябрь 2019 </w:t>
            </w:r>
          </w:p>
        </w:tc>
        <w:tc>
          <w:tcPr>
            <w:tcW w:w="674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2E4CE9" w:rsidRPr="00122EA8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4CE9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22EA8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подростков и молодежи, 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>участвующих в мероприятиях антинаркотической направ</w:t>
            </w:r>
            <w:r>
              <w:rPr>
                <w:rFonts w:ascii="Times New Roman" w:hAnsi="Times New Roman"/>
                <w:sz w:val="22"/>
                <w:szCs w:val="22"/>
              </w:rPr>
              <w:t>ленности – более 50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 xml:space="preserve"> человек</w:t>
            </w:r>
          </w:p>
        </w:tc>
      </w:tr>
      <w:tr w:rsidR="002E4CE9" w:rsidRPr="003725F5" w:rsidTr="006D5918">
        <w:tc>
          <w:tcPr>
            <w:tcW w:w="567" w:type="dxa"/>
          </w:tcPr>
          <w:p w:rsidR="002E4CE9" w:rsidRDefault="002E4CE9" w:rsidP="006D5918">
            <w:pPr>
              <w:pStyle w:val="a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093" w:type="dxa"/>
          </w:tcPr>
          <w:p w:rsidR="002E4CE9" w:rsidRPr="007E6458" w:rsidRDefault="002E4CE9" w:rsidP="006D591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мероприятий по </w:t>
            </w:r>
            <w:r w:rsidRPr="007E64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духовно-нравственному и гражданско-патриотическому воспитанию молодежи</w:t>
            </w:r>
          </w:p>
        </w:tc>
        <w:tc>
          <w:tcPr>
            <w:tcW w:w="2067" w:type="dxa"/>
          </w:tcPr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Работа по формированию</w:t>
            </w:r>
            <w:r w:rsidRPr="005971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духовно-</w:t>
            </w:r>
            <w:r w:rsidRPr="005971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</w:p>
          <w:p w:rsidR="002E4CE9" w:rsidRPr="005971CC" w:rsidRDefault="002E4CE9" w:rsidP="006D5918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работа Казанакского школьного краеведческого музея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1228" w:type="dxa"/>
          </w:tcPr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Октябрь 2017;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2018;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</w:t>
            </w:r>
          </w:p>
          <w:p w:rsidR="002E4CE9" w:rsidRDefault="002E4CE9" w:rsidP="006D59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74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E4CE9" w:rsidRPr="00122EA8" w:rsidRDefault="002E4CE9" w:rsidP="006D5918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2E4CE9" w:rsidRPr="00122EA8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4CE9" w:rsidRDefault="002E4CE9" w:rsidP="006D591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22EA8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подростков и молодежи, 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 xml:space="preserve">участвующих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мероприятиях патриотической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 xml:space="preserve"> направ</w:t>
            </w:r>
            <w:r>
              <w:rPr>
                <w:rFonts w:ascii="Times New Roman" w:hAnsi="Times New Roman"/>
                <w:sz w:val="22"/>
                <w:szCs w:val="22"/>
              </w:rPr>
              <w:t>ленности – более 50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 xml:space="preserve"> человек</w:t>
            </w:r>
          </w:p>
        </w:tc>
      </w:tr>
    </w:tbl>
    <w:p w:rsidR="002E4CE9" w:rsidRPr="003934E9" w:rsidRDefault="002E4CE9" w:rsidP="002E4CE9">
      <w:pPr>
        <w:rPr>
          <w:sz w:val="24"/>
          <w:szCs w:val="24"/>
        </w:rPr>
      </w:pPr>
    </w:p>
    <w:p w:rsidR="002E4CE9" w:rsidRPr="002E4CE9" w:rsidRDefault="002E4CE9" w:rsidP="002E4CE9">
      <w:pPr>
        <w:rPr>
          <w:rFonts w:ascii="Times New Roman" w:hAnsi="Times New Roman" w:cs="Times New Roman"/>
          <w:sz w:val="28"/>
          <w:szCs w:val="28"/>
        </w:rPr>
      </w:pPr>
    </w:p>
    <w:p w:rsidR="002E4CE9" w:rsidRPr="002E4CE9" w:rsidRDefault="002E4CE9" w:rsidP="002E4CE9">
      <w:pPr>
        <w:rPr>
          <w:rFonts w:ascii="Times New Roman" w:hAnsi="Times New Roman" w:cs="Times New Roman"/>
          <w:sz w:val="28"/>
          <w:szCs w:val="28"/>
        </w:rPr>
      </w:pPr>
    </w:p>
    <w:p w:rsidR="002E4CE9" w:rsidRPr="002E4CE9" w:rsidRDefault="002E4CE9" w:rsidP="002E4CE9">
      <w:pPr>
        <w:rPr>
          <w:rFonts w:ascii="Times New Roman" w:hAnsi="Times New Roman" w:cs="Times New Roman"/>
          <w:sz w:val="28"/>
          <w:szCs w:val="28"/>
        </w:rPr>
      </w:pPr>
    </w:p>
    <w:p w:rsidR="002E4CE9" w:rsidRPr="002E4CE9" w:rsidRDefault="002E4CE9" w:rsidP="002E4CE9">
      <w:pPr>
        <w:rPr>
          <w:rFonts w:ascii="Times New Roman" w:hAnsi="Times New Roman" w:cs="Times New Roman"/>
          <w:sz w:val="28"/>
          <w:szCs w:val="28"/>
        </w:rPr>
      </w:pPr>
    </w:p>
    <w:p w:rsidR="0001459C" w:rsidRPr="002E4CE9" w:rsidRDefault="0001459C">
      <w:pPr>
        <w:rPr>
          <w:rFonts w:ascii="Times New Roman" w:hAnsi="Times New Roman" w:cs="Times New Roman"/>
          <w:sz w:val="28"/>
          <w:szCs w:val="28"/>
        </w:rPr>
      </w:pPr>
    </w:p>
    <w:sectPr w:rsidR="0001459C" w:rsidRPr="002E4CE9" w:rsidSect="002E4CE9"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1463F"/>
    <w:multiLevelType w:val="hybridMultilevel"/>
    <w:tmpl w:val="0712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F39E4"/>
    <w:multiLevelType w:val="hybridMultilevel"/>
    <w:tmpl w:val="F0DCA9C6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E9"/>
    <w:rsid w:val="0001459C"/>
    <w:rsid w:val="002E4CE9"/>
    <w:rsid w:val="005A04F8"/>
    <w:rsid w:val="00861568"/>
    <w:rsid w:val="00BF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4C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C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2E4C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E4C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2E4C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2E4CE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2E4CE9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rsid w:val="002E4CE9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E4CE9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2E4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4">
    <w:name w:val="Содержимое таблицы"/>
    <w:basedOn w:val="a"/>
    <w:rsid w:val="002E4CE9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3</cp:revision>
  <cp:lastPrinted>2019-06-19T05:37:00Z</cp:lastPrinted>
  <dcterms:created xsi:type="dcterms:W3CDTF">2019-06-19T05:21:00Z</dcterms:created>
  <dcterms:modified xsi:type="dcterms:W3CDTF">2019-06-20T07:22:00Z</dcterms:modified>
</cp:coreProperties>
</file>