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2" w:rsidRDefault="004A3CB2" w:rsidP="004A3CB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A3CB2" w:rsidRDefault="004A3CB2" w:rsidP="004A3CB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КАЗАНАКСКОГО СЕЛЬСОВЕТА</w:t>
      </w:r>
    </w:p>
    <w:p w:rsidR="004A3CB2" w:rsidRDefault="00AA62C3" w:rsidP="004A3C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</w:p>
    <w:p w:rsidR="004A3CB2" w:rsidRDefault="004A3CB2" w:rsidP="004A3CB2">
      <w:pPr>
        <w:rPr>
          <w:sz w:val="28"/>
          <w:szCs w:val="28"/>
        </w:rPr>
      </w:pPr>
    </w:p>
    <w:p w:rsidR="004A3CB2" w:rsidRDefault="004A3CB2" w:rsidP="004A3C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3CB2" w:rsidRDefault="004A3CB2" w:rsidP="004A3CB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62C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A62C3">
        <w:rPr>
          <w:sz w:val="28"/>
          <w:szCs w:val="28"/>
        </w:rPr>
        <w:t>1</w:t>
      </w:r>
      <w:r>
        <w:rPr>
          <w:sz w:val="28"/>
          <w:szCs w:val="28"/>
        </w:rPr>
        <w:t xml:space="preserve">0.2013                                        с. </w:t>
      </w:r>
      <w:proofErr w:type="spellStart"/>
      <w:r>
        <w:rPr>
          <w:sz w:val="28"/>
          <w:szCs w:val="28"/>
        </w:rPr>
        <w:t>Казанак</w:t>
      </w:r>
      <w:proofErr w:type="spellEnd"/>
      <w:r>
        <w:rPr>
          <w:sz w:val="28"/>
          <w:szCs w:val="28"/>
        </w:rPr>
        <w:t xml:space="preserve">                                                    № </w:t>
      </w:r>
      <w:r w:rsidR="00AA62C3">
        <w:rPr>
          <w:sz w:val="28"/>
          <w:szCs w:val="28"/>
        </w:rPr>
        <w:t>52</w:t>
      </w:r>
    </w:p>
    <w:p w:rsidR="004A3CB2" w:rsidRDefault="004A3CB2" w:rsidP="004A3CB2">
      <w:pPr>
        <w:rPr>
          <w:sz w:val="28"/>
          <w:szCs w:val="28"/>
        </w:rPr>
      </w:pPr>
    </w:p>
    <w:p w:rsidR="004A3CB2" w:rsidRDefault="004A3CB2" w:rsidP="004A3CB2">
      <w:pPr>
        <w:rPr>
          <w:sz w:val="28"/>
          <w:szCs w:val="28"/>
        </w:rPr>
      </w:pPr>
      <w:r>
        <w:rPr>
          <w:sz w:val="28"/>
          <w:szCs w:val="28"/>
        </w:rPr>
        <w:t>Об утверждении стоимости услуг, предоставляемых</w:t>
      </w:r>
    </w:p>
    <w:p w:rsidR="004A3CB2" w:rsidRDefault="004A3CB2" w:rsidP="004A3CB2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гарантированному перечню услуг по погребению </w:t>
      </w:r>
    </w:p>
    <w:p w:rsidR="004A3CB2" w:rsidRDefault="004A3CB2" w:rsidP="004A3CB2">
      <w:pPr>
        <w:rPr>
          <w:sz w:val="28"/>
          <w:szCs w:val="28"/>
        </w:rPr>
      </w:pPr>
      <w:r>
        <w:rPr>
          <w:sz w:val="28"/>
          <w:szCs w:val="28"/>
        </w:rPr>
        <w:t>умерших лиц</w:t>
      </w:r>
    </w:p>
    <w:p w:rsidR="004A3CB2" w:rsidRDefault="004A3CB2" w:rsidP="004A3C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A3CB2" w:rsidRPr="00824E99" w:rsidRDefault="004A3CB2" w:rsidP="004A3CB2">
      <w:pPr>
        <w:rPr>
          <w:sz w:val="26"/>
          <w:szCs w:val="26"/>
        </w:rPr>
      </w:pPr>
      <w:proofErr w:type="gramStart"/>
      <w:r w:rsidRPr="00824E99">
        <w:rPr>
          <w:sz w:val="26"/>
          <w:szCs w:val="26"/>
        </w:rPr>
        <w:t>В соответствии с Федеральным Законом от 12.01.1996 года № 8-ФЗ «О погребении и похоронном деле»,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 ПОСТАНОВЛЯЮ:</w:t>
      </w:r>
      <w:proofErr w:type="gramEnd"/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1. Утвердить стоимость услуг, предоставляемых согласно гарантированному перечню услуг по погребению умерших в сумме </w:t>
      </w:r>
      <w:r>
        <w:rPr>
          <w:sz w:val="26"/>
          <w:szCs w:val="26"/>
        </w:rPr>
        <w:t>7045,5</w:t>
      </w:r>
      <w:r w:rsidRPr="00824E99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семь </w:t>
      </w:r>
      <w:r w:rsidRPr="00824E99">
        <w:rPr>
          <w:sz w:val="26"/>
          <w:szCs w:val="26"/>
        </w:rPr>
        <w:t xml:space="preserve">тысяч </w:t>
      </w:r>
      <w:r>
        <w:rPr>
          <w:sz w:val="26"/>
          <w:szCs w:val="26"/>
        </w:rPr>
        <w:t>сорок пять</w:t>
      </w:r>
      <w:proofErr w:type="gramStart"/>
      <w:r>
        <w:rPr>
          <w:sz w:val="26"/>
          <w:szCs w:val="26"/>
        </w:rPr>
        <w:t>)</w:t>
      </w:r>
      <w:r w:rsidRPr="00824E99">
        <w:rPr>
          <w:sz w:val="26"/>
          <w:szCs w:val="26"/>
        </w:rPr>
        <w:t>р</w:t>
      </w:r>
      <w:proofErr w:type="gramEnd"/>
      <w:r w:rsidRPr="00824E99">
        <w:rPr>
          <w:sz w:val="26"/>
          <w:szCs w:val="26"/>
        </w:rPr>
        <w:t>ублей</w:t>
      </w:r>
      <w:r>
        <w:rPr>
          <w:sz w:val="26"/>
          <w:szCs w:val="26"/>
        </w:rPr>
        <w:t xml:space="preserve"> 50 коп.</w:t>
      </w:r>
      <w:r w:rsidRPr="00824E99">
        <w:rPr>
          <w:sz w:val="26"/>
          <w:szCs w:val="26"/>
        </w:rPr>
        <w:t>: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- оформление документов, необходимых для погребения – 0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- предоставление и доставка гроба и других предметов    – </w:t>
      </w:r>
      <w:r>
        <w:rPr>
          <w:sz w:val="26"/>
          <w:szCs w:val="26"/>
        </w:rPr>
        <w:t xml:space="preserve">2950,5 </w:t>
      </w:r>
      <w:r w:rsidRPr="00824E99">
        <w:rPr>
          <w:sz w:val="26"/>
          <w:szCs w:val="26"/>
        </w:rPr>
        <w:t>рубля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- перевозка тела (останков) умершего на кладбище           – 8</w:t>
      </w:r>
      <w:r>
        <w:rPr>
          <w:sz w:val="26"/>
          <w:szCs w:val="26"/>
        </w:rPr>
        <w:t>40</w:t>
      </w:r>
      <w:r w:rsidRPr="00824E99">
        <w:rPr>
          <w:sz w:val="26"/>
          <w:szCs w:val="26"/>
        </w:rPr>
        <w:t xml:space="preserve">   рублей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- погребение                                                                             - </w:t>
      </w:r>
      <w:r>
        <w:rPr>
          <w:sz w:val="26"/>
          <w:szCs w:val="26"/>
        </w:rPr>
        <w:t>3255</w:t>
      </w:r>
      <w:r w:rsidRPr="00824E99">
        <w:rPr>
          <w:sz w:val="26"/>
          <w:szCs w:val="26"/>
        </w:rPr>
        <w:t xml:space="preserve"> рублей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 в </w:t>
      </w:r>
      <w:proofErr w:type="spellStart"/>
      <w:r w:rsidRPr="00824E99">
        <w:rPr>
          <w:sz w:val="26"/>
          <w:szCs w:val="26"/>
        </w:rPr>
        <w:t>т.ч</w:t>
      </w:r>
      <w:proofErr w:type="spellEnd"/>
      <w:r w:rsidRPr="00824E99">
        <w:rPr>
          <w:sz w:val="26"/>
          <w:szCs w:val="26"/>
        </w:rPr>
        <w:t>. предоставление могилы                                               - 15</w:t>
      </w:r>
      <w:r>
        <w:rPr>
          <w:sz w:val="26"/>
          <w:szCs w:val="26"/>
        </w:rPr>
        <w:t>75</w:t>
      </w:r>
      <w:r w:rsidRPr="00824E99">
        <w:rPr>
          <w:sz w:val="26"/>
          <w:szCs w:val="26"/>
        </w:rPr>
        <w:t xml:space="preserve"> рублей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2. Утвердить стоимость услуг, предоставляемых </w:t>
      </w:r>
      <w:proofErr w:type="gramStart"/>
      <w:r w:rsidRPr="00824E99">
        <w:rPr>
          <w:sz w:val="26"/>
          <w:szCs w:val="26"/>
        </w:rPr>
        <w:t>согласно</w:t>
      </w:r>
      <w:proofErr w:type="gramEnd"/>
      <w:r w:rsidRPr="00824E99">
        <w:rPr>
          <w:sz w:val="26"/>
          <w:szCs w:val="26"/>
        </w:rPr>
        <w:t xml:space="preserve">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обязательства по погребению умершего в сумме 7</w:t>
      </w:r>
      <w:r w:rsidR="00B91479">
        <w:rPr>
          <w:sz w:val="26"/>
          <w:szCs w:val="26"/>
        </w:rPr>
        <w:t>686</w:t>
      </w:r>
      <w:r w:rsidRPr="00824E99">
        <w:rPr>
          <w:sz w:val="26"/>
          <w:szCs w:val="26"/>
        </w:rPr>
        <w:t xml:space="preserve"> (семь тысяч </w:t>
      </w:r>
      <w:r w:rsidR="00B91479">
        <w:rPr>
          <w:sz w:val="26"/>
          <w:szCs w:val="26"/>
        </w:rPr>
        <w:t>шестьсот восемьдесят шесть</w:t>
      </w:r>
      <w:r w:rsidRPr="00824E99">
        <w:rPr>
          <w:sz w:val="26"/>
          <w:szCs w:val="26"/>
        </w:rPr>
        <w:t>) рублей: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- оформление документов, необходимых для погребения – 0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- предоставление и доставка гроба и других предметов, необходимых для погребения                                                                               – 2</w:t>
      </w:r>
      <w:r w:rsidR="00B91479">
        <w:rPr>
          <w:sz w:val="26"/>
          <w:szCs w:val="26"/>
        </w:rPr>
        <w:t>950,5</w:t>
      </w:r>
      <w:r w:rsidRPr="00824E99">
        <w:rPr>
          <w:sz w:val="26"/>
          <w:szCs w:val="26"/>
        </w:rPr>
        <w:t xml:space="preserve"> рублей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- перевозка тела (останков) умершего на кладбище            – 8</w:t>
      </w:r>
      <w:r w:rsidR="00B91479">
        <w:rPr>
          <w:sz w:val="26"/>
          <w:szCs w:val="26"/>
        </w:rPr>
        <w:t>4</w:t>
      </w:r>
      <w:r w:rsidRPr="00824E99">
        <w:rPr>
          <w:sz w:val="26"/>
          <w:szCs w:val="26"/>
        </w:rPr>
        <w:t>0 рублей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- погребение, всего:                                                                 - 3100 рублей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 в </w:t>
      </w:r>
      <w:proofErr w:type="spellStart"/>
      <w:r w:rsidRPr="00824E99">
        <w:rPr>
          <w:sz w:val="26"/>
          <w:szCs w:val="26"/>
        </w:rPr>
        <w:t>т.ч</w:t>
      </w:r>
      <w:proofErr w:type="spellEnd"/>
      <w:r w:rsidRPr="00824E99">
        <w:rPr>
          <w:sz w:val="26"/>
          <w:szCs w:val="26"/>
        </w:rPr>
        <w:t xml:space="preserve">. предоставление могилы                                               –1500 рублей 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3. Опубликовать настоящее постановление в печатном издании «Бюллетень органов местного самоуправления Казанакского сельсовета».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4. </w:t>
      </w:r>
      <w:proofErr w:type="gramStart"/>
      <w:r w:rsidRPr="00824E99">
        <w:rPr>
          <w:sz w:val="26"/>
          <w:szCs w:val="26"/>
        </w:rPr>
        <w:t>Контроль за</w:t>
      </w:r>
      <w:proofErr w:type="gramEnd"/>
      <w:r w:rsidRPr="00824E99">
        <w:rPr>
          <w:sz w:val="26"/>
          <w:szCs w:val="26"/>
        </w:rPr>
        <w:t xml:space="preserve"> исполнением постановления оставляю за собой.</w:t>
      </w:r>
    </w:p>
    <w:p w:rsidR="004A3CB2" w:rsidRPr="00824E99" w:rsidRDefault="004A3CB2" w:rsidP="004A3CB2">
      <w:pPr>
        <w:rPr>
          <w:sz w:val="26"/>
          <w:szCs w:val="26"/>
        </w:rPr>
      </w:pP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Глава Казанакского сельсовета                                                           А.В. Кривец</w:t>
      </w:r>
    </w:p>
    <w:p w:rsidR="004A3CB2" w:rsidRPr="00824E99" w:rsidRDefault="004A3CB2" w:rsidP="004A3CB2">
      <w:pPr>
        <w:rPr>
          <w:sz w:val="26"/>
          <w:szCs w:val="26"/>
        </w:rPr>
      </w:pP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СОГЛАСОВАННО: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Начальник УПФР (ГУ) в Краснозерском районе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Новосибирской области                                                              </w:t>
      </w:r>
      <w:r>
        <w:rPr>
          <w:sz w:val="26"/>
          <w:szCs w:val="26"/>
        </w:rPr>
        <w:t xml:space="preserve">      </w:t>
      </w:r>
      <w:r w:rsidRPr="00824E99">
        <w:rPr>
          <w:sz w:val="26"/>
          <w:szCs w:val="26"/>
        </w:rPr>
        <w:t xml:space="preserve">   В.В. Кравченко</w:t>
      </w:r>
    </w:p>
    <w:p w:rsidR="004A3CB2" w:rsidRPr="00824E99" w:rsidRDefault="004A3CB2" w:rsidP="004A3CB2">
      <w:pPr>
        <w:rPr>
          <w:sz w:val="26"/>
          <w:szCs w:val="26"/>
        </w:rPr>
      </w:pP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>Директор филиала №18</w:t>
      </w:r>
    </w:p>
    <w:p w:rsidR="004A3CB2" w:rsidRPr="00824E99" w:rsidRDefault="004A3CB2" w:rsidP="004A3CB2">
      <w:pPr>
        <w:rPr>
          <w:sz w:val="26"/>
          <w:szCs w:val="26"/>
        </w:rPr>
      </w:pPr>
      <w:r w:rsidRPr="00824E99">
        <w:rPr>
          <w:sz w:val="26"/>
          <w:szCs w:val="26"/>
        </w:rPr>
        <w:t xml:space="preserve">ГУНРОФСС РФ      </w:t>
      </w:r>
      <w:r>
        <w:rPr>
          <w:sz w:val="26"/>
          <w:szCs w:val="26"/>
        </w:rPr>
        <w:t xml:space="preserve">                                                                              В.И. Ковалев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0"/>
          <w:szCs w:val="24"/>
          <w:lang w:eastAsia="en-US" w:bidi="en-US"/>
        </w:rPr>
        <w:lastRenderedPageBreak/>
        <w:t xml:space="preserve">                                                                              </w:t>
      </w:r>
      <w:r w:rsidR="00AA62C3">
        <w:rPr>
          <w:rFonts w:eastAsia="Lucida Sans Unicode" w:cs="Tahoma"/>
          <w:color w:val="000000"/>
          <w:sz w:val="20"/>
          <w:szCs w:val="24"/>
          <w:lang w:eastAsia="en-US" w:bidi="en-US"/>
        </w:rPr>
        <w:t xml:space="preserve">            </w:t>
      </w:r>
      <w:r w:rsidRPr="004A3CB2">
        <w:rPr>
          <w:rFonts w:eastAsia="Lucida Sans Unicode" w:cs="Tahoma"/>
          <w:color w:val="000000"/>
          <w:sz w:val="20"/>
          <w:szCs w:val="24"/>
          <w:lang w:eastAsia="en-US" w:bidi="en-US"/>
        </w:rPr>
        <w:t xml:space="preserve">      </w:t>
      </w: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СОГЛАСОВАНО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Заместитель министра-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начальник управления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промышленности 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и предпринимательства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________________ 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</w:t>
      </w:r>
      <w:proofErr w:type="spellStart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Ю.А.Соколов</w:t>
      </w:r>
      <w:proofErr w:type="spellEnd"/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«____»___________________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  <w:r w:rsidRPr="004A3CB2">
        <w:rPr>
          <w:rFonts w:eastAsia="Lucida Sans Unicode" w:cs="Tahoma"/>
          <w:color w:val="000000"/>
          <w:sz w:val="20"/>
          <w:szCs w:val="24"/>
          <w:lang w:eastAsia="en-US" w:bidi="en-US"/>
        </w:rPr>
        <w:t xml:space="preserve">  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Стоимость 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услуг, предоставляемых согласно  гарантированному  перечню услуг  по погребению  умерших  (в </w:t>
      </w:r>
      <w:proofErr w:type="spellStart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т.ч</w:t>
      </w:r>
      <w:proofErr w:type="spellEnd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. реабилитированных) лиц.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b/>
          <w:bCs/>
          <w:i/>
          <w:i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муниципального  образования  </w:t>
      </w:r>
      <w:r w:rsidRPr="004A3CB2">
        <w:rPr>
          <w:rFonts w:eastAsia="Lucida Sans Unicode" w:cs="Tahoma"/>
          <w:b/>
          <w:i/>
          <w:color w:val="000000"/>
          <w:sz w:val="28"/>
          <w:szCs w:val="28"/>
          <w:u w:val="single"/>
          <w:lang w:eastAsia="en-US" w:bidi="en-US"/>
        </w:rPr>
        <w:t>Казанакского</w:t>
      </w:r>
      <w:r w:rsidRPr="004A3CB2">
        <w:rPr>
          <w:rFonts w:eastAsia="Lucida Sans Unicode" w:cs="Tahoma"/>
          <w:color w:val="000000"/>
          <w:sz w:val="28"/>
          <w:szCs w:val="28"/>
          <w:u w:val="single"/>
          <w:lang w:eastAsia="en-US" w:bidi="en-US"/>
        </w:rPr>
        <w:t xml:space="preserve"> </w:t>
      </w:r>
      <w:r w:rsidRPr="004A3CB2">
        <w:rPr>
          <w:rFonts w:eastAsia="Lucida Sans Unicode" w:cs="Tahoma"/>
          <w:b/>
          <w:i/>
          <w:color w:val="000000"/>
          <w:sz w:val="28"/>
          <w:szCs w:val="28"/>
          <w:u w:val="single"/>
          <w:lang w:eastAsia="en-US" w:bidi="en-US"/>
        </w:rPr>
        <w:t xml:space="preserve"> </w:t>
      </w:r>
      <w:r w:rsidRPr="004A3CB2">
        <w:rPr>
          <w:rFonts w:eastAsia="Lucida Sans Unicode" w:cs="Tahoma"/>
          <w:b/>
          <w:bCs/>
          <w:i/>
          <w:iCs/>
          <w:color w:val="000000"/>
          <w:sz w:val="28"/>
          <w:szCs w:val="28"/>
          <w:u w:val="single"/>
          <w:lang w:eastAsia="en-US" w:bidi="en-US"/>
        </w:rPr>
        <w:t>сельсовета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на 201</w:t>
      </w:r>
      <w:r w:rsidR="00AB166F">
        <w:rPr>
          <w:rFonts w:eastAsia="Lucida Sans Unicode" w:cs="Tahoma"/>
          <w:color w:val="000000"/>
          <w:sz w:val="28"/>
          <w:szCs w:val="28"/>
          <w:lang w:eastAsia="en-US" w:bidi="en-US"/>
        </w:rPr>
        <w:t>4</w:t>
      </w: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год.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48"/>
        <w:gridCol w:w="7767"/>
        <w:gridCol w:w="1276"/>
      </w:tblGrid>
      <w:tr w:rsidR="004A3CB2" w:rsidRPr="004A3CB2" w:rsidTr="004A3C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Оформление  документов, необходимых для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0</w:t>
            </w:r>
          </w:p>
        </w:tc>
      </w:tr>
      <w:tr w:rsidR="004A3CB2" w:rsidRPr="004A3CB2" w:rsidTr="004A3C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Предоставление  и доставка гроба  и других предметов, необходимых  для погребения.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2950,5</w:t>
            </w:r>
          </w:p>
        </w:tc>
      </w:tr>
      <w:tr w:rsidR="004A3CB2" w:rsidRPr="004A3CB2" w:rsidTr="004A3C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Перевозка тела (останков) умершего на кладбище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840</w:t>
            </w:r>
          </w:p>
        </w:tc>
      </w:tr>
      <w:tr w:rsidR="004A3CB2" w:rsidRPr="004A3CB2" w:rsidTr="004A3C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Погребение, всего:</w:t>
            </w:r>
          </w:p>
          <w:p w:rsidR="004A3CB2" w:rsidRPr="004A3CB2" w:rsidRDefault="004A3CB2" w:rsidP="004A3CB2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в </w:t>
            </w:r>
            <w:proofErr w:type="spellStart"/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т.ч</w:t>
            </w:r>
            <w:proofErr w:type="spellEnd"/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. предоставление могилы</w:t>
            </w:r>
          </w:p>
          <w:p w:rsidR="004A3CB2" w:rsidRPr="004A3CB2" w:rsidRDefault="004A3CB2" w:rsidP="004A3CB2">
            <w:pPr>
              <w:widowControl w:val="0"/>
              <w:suppressAutoHyphens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3255</w:t>
            </w:r>
          </w:p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575</w:t>
            </w:r>
          </w:p>
        </w:tc>
      </w:tr>
      <w:tr w:rsidR="004A3CB2" w:rsidRPr="004A3CB2" w:rsidTr="004A3CB2">
        <w:trPr>
          <w:trHeight w:val="70"/>
        </w:trPr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8"/>
                <w:szCs w:val="28"/>
                <w:lang w:eastAsia="en-US" w:bidi="en-US"/>
              </w:rPr>
              <w:t>7045,5</w:t>
            </w:r>
          </w:p>
        </w:tc>
      </w:tr>
    </w:tbl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Глава Казанакского сельсовета                                                        А.В. Кривец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lastRenderedPageBreak/>
        <w:t xml:space="preserve">                                           </w:t>
      </w: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>Предоставление гроба</w:t>
      </w: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1.Калькуляция на изготовление гроба  обитого  хлопчатобумажной тканью  </w:t>
      </w: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(</w:t>
      </w:r>
      <w:proofErr w:type="gramStart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без</w:t>
      </w:r>
      <w:proofErr w:type="gramEnd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рюши).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Упаковка гроба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AB166F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12</w:t>
            </w:r>
            <w:r w:rsidR="00B91479">
              <w:rPr>
                <w:rFonts w:eastAsia="Lucida Sans Unicode" w:cs="Tahoma"/>
                <w:color w:val="000000"/>
                <w:sz w:val="20"/>
                <w:lang w:eastAsia="en-US" w:bidi="en-US"/>
              </w:rPr>
              <w:t>20</w:t>
            </w: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,</w:t>
            </w:r>
            <w:r w:rsidR="00AB166F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</w:t>
            </w:r>
            <w:r w:rsidR="00B91479">
              <w:rPr>
                <w:rFonts w:eastAsia="Lucida Sans Unicode" w:cs="Tahoma"/>
                <w:color w:val="000000"/>
                <w:sz w:val="20"/>
                <w:lang w:eastAsia="en-US" w:bidi="en-US"/>
              </w:rPr>
              <w:t>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/материал необрезной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B91479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26,25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Ситец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326,55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Крест накладной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32,55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защёлка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101,85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гвозди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46,2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Заработная плата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B91479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192,15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Начисление на </w:t>
            </w: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плату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B91479" w:rsidRDefault="004A3CB2" w:rsidP="00B91479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9</w:t>
            </w: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,</w:t>
            </w:r>
            <w:r w:rsidR="00B91479">
              <w:rPr>
                <w:rFonts w:eastAsia="Lucida Sans Unicode" w:cs="Tahoma"/>
                <w:color w:val="000000"/>
                <w:sz w:val="20"/>
                <w:lang w:eastAsia="en-US" w:bidi="en-US"/>
              </w:rPr>
              <w:t>95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скобы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B91479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29,40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B91479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9</w:t>
            </w:r>
            <w:r w:rsidR="00B91479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95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,00</w:t>
            </w:r>
          </w:p>
        </w:tc>
      </w:tr>
    </w:tbl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Предметы необходимые для погребения</w:t>
      </w: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покрывало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B91479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262,5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подушечка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B91479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63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B9147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325,5</w:t>
            </w:r>
          </w:p>
        </w:tc>
      </w:tr>
    </w:tbl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 xml:space="preserve">Доставка  гроба   и  других предметов, необходимых  для погребения  </w:t>
      </w: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2.Калькуляция на перевозку ритуальных принадлежностей </w:t>
      </w:r>
    </w:p>
    <w:p w:rsidR="004A3CB2" w:rsidRPr="004A3CB2" w:rsidRDefault="004A3CB2" w:rsidP="004A3CB2">
      <w:pPr>
        <w:widowControl w:val="0"/>
        <w:suppressAutoHyphens/>
        <w:ind w:hanging="36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Заработная плата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7703CA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17,08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Начисление на </w:t>
            </w: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плату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4,59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ГСМ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59,14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амортизация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31,59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Ремонт и ТО автомобиля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121,41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9,06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транспортный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0,38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на имущество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3,01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68,79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7703CA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315,05</w:t>
            </w:r>
          </w:p>
        </w:tc>
      </w:tr>
    </w:tbl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3.Калькуляция на изготовление деревянного креста</w:t>
      </w: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/материал необрезной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7703CA" w:rsidP="007703CA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190,42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гвозди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DE62B7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8</w:t>
            </w:r>
            <w:r w:rsidR="00DE62B7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,</w:t>
            </w:r>
            <w:r w:rsidR="00DE62B7">
              <w:rPr>
                <w:rFonts w:eastAsia="Lucida Sans Unicode" w:cs="Tahoma"/>
                <w:color w:val="000000"/>
                <w:sz w:val="20"/>
                <w:lang w:eastAsia="en-US" w:bidi="en-US"/>
              </w:rPr>
              <w:t>40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Заработная плата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DE62B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49,98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Начисление на </w:t>
            </w: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плату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DE62B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13,44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DE62B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26,25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DE62B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26,52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DE62B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315,0</w:t>
            </w:r>
          </w:p>
        </w:tc>
      </w:tr>
    </w:tbl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 xml:space="preserve">Перевозка тела (останков) умершего на кладбище </w:t>
      </w: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3.Калькуляция  на перевозку тела (останков) умершего на кладбище</w:t>
      </w: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плата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45,49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Начисления на з./плату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12,24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ГСМ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177,45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амортизация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63,18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Ремонт и ТО автомобиля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372,44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24,36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транспортный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CD4D99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1,</w:t>
            </w:r>
            <w:r w:rsidR="00CD4D99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на имущество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CD4D99" w:rsidRDefault="00CD4D99" w:rsidP="00CD4D99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9,00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134,72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CD4D99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8</w:t>
            </w:r>
            <w:r w:rsidR="00CD4D99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40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, 00</w:t>
            </w:r>
          </w:p>
        </w:tc>
      </w:tr>
    </w:tbl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>Предоставление могилы</w:t>
      </w: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4.Калькуляция  на копку могилы экскаватором</w:t>
      </w: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spell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70,12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Начисления на з./плату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D99" w:rsidRPr="004A3CB2" w:rsidRDefault="00CD4D99" w:rsidP="00CD4D99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18,86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ГСМ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469,22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амортизация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111,16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Ремонт и ТО автомобиля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653,85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38,27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lastRenderedPageBreak/>
              <w:t>7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транспортный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2,04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на имущество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CD4D99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13,64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CD4D99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198,69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CD4D99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5</w:t>
            </w:r>
            <w:r w:rsidR="00CD4D99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75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,00</w:t>
            </w:r>
          </w:p>
        </w:tc>
      </w:tr>
    </w:tbl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val="en-US" w:eastAsia="en-US" w:bidi="en-US"/>
        </w:rPr>
        <w:t xml:space="preserve">           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6F42EF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  <w:r w:rsidRPr="004A3CB2">
        <w:rPr>
          <w:rFonts w:eastAsia="Lucida Sans Unicode" w:cs="Tahoma"/>
          <w:color w:val="000000"/>
          <w:sz w:val="20"/>
          <w:szCs w:val="24"/>
          <w:lang w:eastAsia="en-US" w:bidi="en-US"/>
        </w:rPr>
        <w:t xml:space="preserve">                                                                                 </w:t>
      </w:r>
      <w:r>
        <w:rPr>
          <w:rFonts w:eastAsia="Lucida Sans Unicode" w:cs="Tahoma"/>
          <w:color w:val="000000"/>
          <w:sz w:val="20"/>
          <w:szCs w:val="24"/>
          <w:lang w:eastAsia="en-US" w:bidi="en-US"/>
        </w:rPr>
        <w:t xml:space="preserve">         </w:t>
      </w: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6F42EF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</w:p>
    <w:p w:rsidR="004A3CB2" w:rsidRPr="004A3CB2" w:rsidRDefault="006F42E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0"/>
          <w:szCs w:val="24"/>
          <w:lang w:eastAsia="en-US" w:bidi="en-US"/>
        </w:rPr>
        <w:lastRenderedPageBreak/>
        <w:t xml:space="preserve">                                                                                          </w:t>
      </w:r>
      <w:r w:rsidR="004A3CB2">
        <w:rPr>
          <w:rFonts w:eastAsia="Lucida Sans Unicode" w:cs="Tahoma"/>
          <w:color w:val="000000"/>
          <w:sz w:val="20"/>
          <w:szCs w:val="24"/>
          <w:lang w:eastAsia="en-US" w:bidi="en-US"/>
        </w:rPr>
        <w:t xml:space="preserve">  </w:t>
      </w:r>
      <w:r w:rsidR="004A3CB2" w:rsidRPr="004A3CB2">
        <w:rPr>
          <w:rFonts w:eastAsia="Lucida Sans Unicode" w:cs="Tahoma"/>
          <w:color w:val="000000"/>
          <w:sz w:val="20"/>
          <w:szCs w:val="24"/>
          <w:lang w:eastAsia="en-US" w:bidi="en-US"/>
        </w:rPr>
        <w:t xml:space="preserve">    </w:t>
      </w:r>
      <w:r w:rsidR="004A3CB2"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СОГЛАСОВАНО: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Заместитель министра-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начальник управления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промышленности 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и предпринимательства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________________ 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</w:t>
      </w:r>
      <w:proofErr w:type="spellStart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Ю.А.Соколов</w:t>
      </w:r>
      <w:proofErr w:type="spellEnd"/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«____»___________________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0"/>
          <w:szCs w:val="24"/>
          <w:lang w:eastAsia="en-US" w:bidi="en-US"/>
        </w:rPr>
      </w:pPr>
      <w:r w:rsidRPr="004A3CB2">
        <w:rPr>
          <w:rFonts w:eastAsia="Lucida Sans Unicode" w:cs="Tahoma"/>
          <w:color w:val="000000"/>
          <w:sz w:val="20"/>
          <w:szCs w:val="24"/>
          <w:lang w:eastAsia="en-US" w:bidi="en-US"/>
        </w:rPr>
        <w:t xml:space="preserve">  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Стоимость 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услуг, предоставляемых согласно  гарантированному  перечню услуг  по погребению умерших, не имеющего супруга, близких родственников, законного представителя  или иных лиц, взявших на себя обязанности  по погребению  умершего 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b/>
          <w:bCs/>
          <w:i/>
          <w:i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муниципального  образования  </w:t>
      </w:r>
      <w:r w:rsidRPr="004A3CB2">
        <w:rPr>
          <w:rFonts w:eastAsia="Lucida Sans Unicode" w:cs="Tahoma"/>
          <w:b/>
          <w:i/>
          <w:color w:val="000000"/>
          <w:sz w:val="28"/>
          <w:szCs w:val="28"/>
          <w:u w:val="single"/>
          <w:lang w:eastAsia="en-US" w:bidi="en-US"/>
        </w:rPr>
        <w:t xml:space="preserve">Казанакского </w:t>
      </w:r>
      <w:r w:rsidRPr="004A3CB2">
        <w:rPr>
          <w:rFonts w:eastAsia="Lucida Sans Unicode" w:cs="Tahoma"/>
          <w:b/>
          <w:bCs/>
          <w:i/>
          <w:iCs/>
          <w:color w:val="000000"/>
          <w:sz w:val="28"/>
          <w:szCs w:val="28"/>
          <w:u w:val="single"/>
          <w:lang w:eastAsia="en-US" w:bidi="en-US"/>
        </w:rPr>
        <w:t xml:space="preserve"> сельсовета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на 201</w:t>
      </w:r>
      <w:r w:rsidR="00AB166F">
        <w:rPr>
          <w:rFonts w:eastAsia="Lucida Sans Unicode" w:cs="Tahoma"/>
          <w:color w:val="000000"/>
          <w:sz w:val="28"/>
          <w:szCs w:val="28"/>
          <w:lang w:eastAsia="en-US" w:bidi="en-US"/>
        </w:rPr>
        <w:t>4</w:t>
      </w: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год</w:t>
      </w:r>
    </w:p>
    <w:p w:rsidR="004A3CB2" w:rsidRPr="004A3CB2" w:rsidRDefault="004A3CB2" w:rsidP="004A3CB2">
      <w:pPr>
        <w:widowControl w:val="0"/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48"/>
        <w:gridCol w:w="7767"/>
        <w:gridCol w:w="1276"/>
      </w:tblGrid>
      <w:tr w:rsidR="004A3CB2" w:rsidRPr="004A3CB2" w:rsidTr="004A3C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Оформление  документов, необходимых для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 </w:t>
            </w: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0</w:t>
            </w:r>
          </w:p>
        </w:tc>
      </w:tr>
      <w:tr w:rsidR="004A3CB2" w:rsidRPr="004A3CB2" w:rsidTr="004A3C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Облачение тела</w:t>
            </w: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AB166F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829,5</w:t>
            </w:r>
          </w:p>
        </w:tc>
      </w:tr>
      <w:tr w:rsidR="004A3CB2" w:rsidRPr="004A3CB2" w:rsidTr="004A3C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3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П</w:t>
            </w:r>
            <w:proofErr w:type="spellStart"/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редоставление</w:t>
            </w:r>
            <w:proofErr w:type="spellEnd"/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  гроба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AB166F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2625,0</w:t>
            </w:r>
          </w:p>
        </w:tc>
      </w:tr>
      <w:tr w:rsidR="004A3CB2" w:rsidRPr="004A3CB2" w:rsidTr="004A3CB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4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Перевозка тела  (останков) умершего на кладбище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8</w:t>
            </w:r>
            <w:r w:rsidR="00AB166F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4</w:t>
            </w: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0</w:t>
            </w:r>
          </w:p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4A3CB2" w:rsidRPr="004A3CB2" w:rsidTr="004A3CB2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5</w:t>
            </w:r>
          </w:p>
        </w:tc>
        <w:tc>
          <w:tcPr>
            <w:tcW w:w="7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Погребение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AB166F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3391,5</w:t>
            </w:r>
          </w:p>
        </w:tc>
      </w:tr>
      <w:tr w:rsidR="004A3CB2" w:rsidRPr="004A3CB2" w:rsidTr="004A3CB2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 xml:space="preserve">В </w:t>
            </w:r>
            <w:proofErr w:type="spellStart"/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т.ч</w:t>
            </w:r>
            <w:proofErr w:type="spellEnd"/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. стоимость  рытья стандартной могилы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AB166F">
            <w:pPr>
              <w:widowControl w:val="0"/>
              <w:suppressAutoHyphens/>
              <w:snapToGrid w:val="0"/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8"/>
                <w:szCs w:val="28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5</w:t>
            </w:r>
            <w:r w:rsidR="00AB166F">
              <w:rPr>
                <w:rFonts w:eastAsia="Lucida Sans Unicode" w:cs="Tahoma"/>
                <w:color w:val="000000"/>
                <w:sz w:val="28"/>
                <w:szCs w:val="28"/>
                <w:lang w:eastAsia="en-US" w:bidi="en-US"/>
              </w:rPr>
              <w:t>75</w:t>
            </w:r>
          </w:p>
        </w:tc>
      </w:tr>
      <w:tr w:rsidR="004A3CB2" w:rsidRPr="004A3CB2" w:rsidTr="004A3CB2">
        <w:trPr>
          <w:trHeight w:val="70"/>
        </w:trPr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8"/>
                <w:szCs w:val="28"/>
                <w:lang w:eastAsia="en-US" w:bidi="en-US"/>
              </w:rPr>
              <w:t>Общая стоимость  гарантированного перечня услуг по погребению: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B2" w:rsidRPr="004A3CB2" w:rsidRDefault="004A3CB2" w:rsidP="00AB166F">
            <w:pPr>
              <w:widowControl w:val="0"/>
              <w:suppressAutoHyphens/>
              <w:snapToGrid w:val="0"/>
              <w:rPr>
                <w:rFonts w:eastAsia="Lucida Sans Unicode" w:cs="Tahoma"/>
                <w:b/>
                <w:bCs/>
                <w:sz w:val="28"/>
                <w:szCs w:val="28"/>
                <w:lang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sz w:val="28"/>
                <w:szCs w:val="28"/>
                <w:lang w:eastAsia="en-US" w:bidi="en-US"/>
              </w:rPr>
              <w:t>7</w:t>
            </w:r>
            <w:r w:rsidR="00AB166F">
              <w:rPr>
                <w:rFonts w:eastAsia="Lucida Sans Unicode" w:cs="Tahoma"/>
                <w:b/>
                <w:bCs/>
                <w:sz w:val="28"/>
                <w:szCs w:val="28"/>
                <w:lang w:eastAsia="en-US" w:bidi="en-US"/>
              </w:rPr>
              <w:t>686,0</w:t>
            </w:r>
          </w:p>
        </w:tc>
      </w:tr>
    </w:tbl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Глава  Казанакского  сельсовета                                                  А.В. Кривец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B166F" w:rsidRDefault="00AB166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B166F" w:rsidRDefault="00AB166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B166F" w:rsidRDefault="00AB166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AB166F" w:rsidRDefault="00AB166F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>1. Калькуляция  затрат  по каждому виду услуг,   по погребению умерших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Cs w:val="24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ind w:hanging="36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1.1.Калькуляция затрат на облачение тела </w:t>
      </w:r>
    </w:p>
    <w:p w:rsidR="004A3CB2" w:rsidRPr="004A3CB2" w:rsidRDefault="004A3CB2" w:rsidP="004A3CB2">
      <w:pPr>
        <w:widowControl w:val="0"/>
        <w:suppressAutoHyphens/>
        <w:ind w:hanging="36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Костюм  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х/б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AB166F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6</w:t>
            </w:r>
            <w:r w:rsidR="00AB166F">
              <w:rPr>
                <w:rFonts w:eastAsia="Lucida Sans Unicode" w:cs="Tahoma"/>
                <w:color w:val="000000"/>
                <w:sz w:val="20"/>
                <w:lang w:eastAsia="en-US" w:bidi="en-US"/>
              </w:rPr>
              <w:t>3</w:t>
            </w: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0</w:t>
            </w: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,00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тапочки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AB166F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9</w:t>
            </w:r>
            <w:r w:rsidR="00AB166F">
              <w:rPr>
                <w:rFonts w:eastAsia="Lucida Sans Unicode" w:cs="Tahoma"/>
                <w:color w:val="000000"/>
                <w:sz w:val="20"/>
                <w:lang w:eastAsia="en-US" w:bidi="en-US"/>
              </w:rPr>
              <w:t>9</w:t>
            </w: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,</w:t>
            </w:r>
            <w:r w:rsidR="00AB166F">
              <w:rPr>
                <w:rFonts w:eastAsia="Lucida Sans Unicode" w:cs="Tahoma"/>
                <w:color w:val="000000"/>
                <w:sz w:val="20"/>
                <w:lang w:eastAsia="en-US" w:bidi="en-US"/>
              </w:rPr>
              <w:t>5</w:t>
            </w: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0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829,5</w:t>
            </w:r>
          </w:p>
        </w:tc>
      </w:tr>
    </w:tbl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>2.Предоставление гроба</w:t>
      </w: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2.1.Калькуляция затрат  на изготовление гроба  обитого  хлопчатобумажной тканью</w:t>
      </w:r>
      <w:proofErr w:type="gramStart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.</w:t>
      </w:r>
      <w:proofErr w:type="gramEnd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(</w:t>
      </w:r>
      <w:proofErr w:type="gramStart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б</w:t>
      </w:r>
      <w:proofErr w:type="gramEnd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ез рюши).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Упаковка гроба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1220,10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/материал необрезной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AB166F" w:rsidRDefault="00AB166F" w:rsidP="00AB166F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26,30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Ситец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326,55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Крест накладной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32,55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защёлка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101,85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гвозди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46,20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Заработная плата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AB166F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192,10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Начисление на </w:t>
            </w: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плату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AB166F" w:rsidRDefault="004A3CB2" w:rsidP="00AB166F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9</w:t>
            </w: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,</w:t>
            </w:r>
            <w:r w:rsidR="00AB166F">
              <w:rPr>
                <w:rFonts w:eastAsia="Lucida Sans Unicode" w:cs="Tahoma"/>
                <w:color w:val="000000"/>
                <w:sz w:val="20"/>
                <w:lang w:eastAsia="en-US" w:bidi="en-US"/>
              </w:rPr>
              <w:t>95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скобы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AB166F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29,4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AB166F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9</w:t>
            </w:r>
            <w:r w:rsidR="00AB166F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95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,00</w:t>
            </w:r>
          </w:p>
        </w:tc>
      </w:tr>
    </w:tbl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Калькуляция  затрат на изготовление  деревянного креста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/материал необрезной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190,42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гвозди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AB166F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8</w:t>
            </w: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,</w:t>
            </w:r>
            <w:r w:rsidR="00AB166F">
              <w:rPr>
                <w:rFonts w:eastAsia="Lucida Sans Unicode" w:cs="Tahoma"/>
                <w:color w:val="000000"/>
                <w:sz w:val="20"/>
                <w:lang w:eastAsia="en-US" w:bidi="en-US"/>
              </w:rPr>
              <w:t>4</w:t>
            </w: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Заработная плата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49,98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Начисление на </w:t>
            </w: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плату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971FB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13,4</w:t>
            </w:r>
            <w:r w:rsidR="00971FB3">
              <w:rPr>
                <w:rFonts w:eastAsia="Lucida Sans Unicode" w:cs="Tahoma"/>
                <w:color w:val="000000"/>
                <w:sz w:val="20"/>
                <w:lang w:eastAsia="en-US" w:bidi="en-US"/>
              </w:rPr>
              <w:t>3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AB166F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26,25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26,52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315,0</w:t>
            </w:r>
          </w:p>
        </w:tc>
      </w:tr>
    </w:tbl>
    <w:p w:rsidR="004A3CB2" w:rsidRPr="004A3CB2" w:rsidRDefault="004A3CB2" w:rsidP="004A3CB2">
      <w:pPr>
        <w:widowControl w:val="0"/>
        <w:suppressAutoHyphens/>
        <w:ind w:hanging="36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ind w:hanging="36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ind w:hanging="36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ind w:hanging="36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2.2.Калькуляция  затрат на перевозку ритуальных принадлежностей </w:t>
      </w:r>
    </w:p>
    <w:p w:rsidR="004A3CB2" w:rsidRPr="004A3CB2" w:rsidRDefault="004A3CB2" w:rsidP="004A3CB2">
      <w:pPr>
        <w:widowControl w:val="0"/>
        <w:suppressAutoHyphens/>
        <w:ind w:hanging="36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Заработная плата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971FB3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17,08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Начисление на </w:t>
            </w: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плату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4,59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ГСМ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971FB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59,10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амортизация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31,59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Ремонт и ТО автомобиля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971FB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121,40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9,06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транспортный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0,38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на имущество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3,01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68,79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971FB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3</w:t>
            </w:r>
            <w:r w:rsidR="00971FB3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15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,00</w:t>
            </w:r>
          </w:p>
        </w:tc>
      </w:tr>
    </w:tbl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 xml:space="preserve">3.Перевозка тела (останков) умершего на кладбище </w:t>
      </w: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3.1.Калькуляция  затрат на перевозку тела (останков) умершего на кладбище</w:t>
      </w: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плата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45,49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Начисления на з./плату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12,24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ГСМ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177,45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амортизация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63,18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Ремонт и ТО автомобиля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372,44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24,36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транспортный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971FB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1,</w:t>
            </w:r>
            <w:r w:rsidR="00971FB3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на имущество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971FB3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9,02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134,72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971FB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8</w:t>
            </w:r>
            <w:r w:rsidR="00971FB3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40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,00</w:t>
            </w:r>
          </w:p>
        </w:tc>
      </w:tr>
    </w:tbl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>4. Предоставление могилы</w:t>
      </w: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4.1.Калькуляция  затрат на копку могилы  экскаватором</w:t>
      </w: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плата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70,12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Начисления на з./плату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18,86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ГСМ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971FB3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469,22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lastRenderedPageBreak/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амортизация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110,35</w:t>
            </w:r>
          </w:p>
        </w:tc>
      </w:tr>
      <w:tr w:rsidR="004A3CB2" w:rsidRPr="004A3CB2" w:rsidTr="004A3CB2">
        <w:tc>
          <w:tcPr>
            <w:tcW w:w="4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Ремонт и ТО автомобиля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653,85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38,27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транспортный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2,04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Налог на имущество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062E47" w:rsidRDefault="00062E47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13,60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198,69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971FB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15</w:t>
            </w:r>
            <w:r w:rsidR="00971FB3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75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,00</w:t>
            </w:r>
          </w:p>
        </w:tc>
      </w:tr>
    </w:tbl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</w:t>
      </w: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</w:pPr>
      <w:r w:rsidRPr="004A3CB2">
        <w:rPr>
          <w:rFonts w:eastAsia="Lucida Sans Unicode" w:cs="Tahoma"/>
          <w:b/>
          <w:bCs/>
          <w:color w:val="000000"/>
          <w:sz w:val="28"/>
          <w:szCs w:val="28"/>
          <w:u w:val="single"/>
          <w:lang w:eastAsia="en-US" w:bidi="en-US"/>
        </w:rPr>
        <w:t xml:space="preserve">Предание тела (останков) умершего, земле </w:t>
      </w:r>
    </w:p>
    <w:p w:rsidR="004A3CB2" w:rsidRPr="004A3CB2" w:rsidRDefault="004A3CB2" w:rsidP="004A3CB2">
      <w:pPr>
        <w:widowControl w:val="0"/>
        <w:suppressAutoHyphens/>
        <w:snapToGrid w:val="0"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pPr w:leftFromText="180" w:rightFromText="180" w:vertAnchor="text" w:tblpY="1"/>
        <w:tblOverlap w:val="never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5"/>
      </w:tblGrid>
      <w:tr w:rsidR="004A3CB2" w:rsidRPr="004A3CB2" w:rsidTr="004A3CB2">
        <w:tc>
          <w:tcPr>
            <w:tcW w:w="2655" w:type="dxa"/>
            <w:tcBorders>
              <w:top w:val="nil"/>
              <w:bottom w:val="nil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</w:p>
        </w:tc>
      </w:tr>
    </w:tbl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Cs w:val="24"/>
          <w:lang w:eastAsia="en-US" w:bidi="en-US"/>
        </w:rPr>
      </w:pPr>
      <w:r w:rsidRPr="004A3CB2">
        <w:rPr>
          <w:rFonts w:eastAsia="Lucida Sans Unicode" w:cs="Tahoma"/>
          <w:color w:val="000000"/>
          <w:szCs w:val="24"/>
          <w:lang w:eastAsia="en-US" w:bidi="en-US"/>
        </w:rPr>
        <w:br w:type="textWrapping" w:clear="all"/>
      </w: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5.Калькуляция на работу бригады по захоронению.</w:t>
      </w: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(зачистка могилы, установка креста)</w:t>
      </w: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spellStart"/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</w:t>
            </w:r>
            <w:proofErr w:type="spell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. плата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669,9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Начисления на з./плату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180,21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342,10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487,79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</w:t>
            </w: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 :</w:t>
            </w:r>
            <w:proofErr w:type="gramEnd"/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A3CB2" w:rsidRPr="004A3CB2" w:rsidRDefault="004A3CB2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1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6</w:t>
            </w:r>
            <w:r w:rsidR="00062E47"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8</w:t>
            </w:r>
            <w:r w:rsidRPr="004A3CB2">
              <w:rPr>
                <w:rFonts w:eastAsia="Lucida Sans Unicode" w:cs="Tahoma"/>
                <w:b/>
                <w:bCs/>
                <w:color w:val="000000"/>
                <w:sz w:val="20"/>
                <w:lang w:val="en-US" w:eastAsia="en-US" w:bidi="en-US"/>
              </w:rPr>
              <w:t>0,00</w:t>
            </w:r>
          </w:p>
        </w:tc>
      </w:tr>
    </w:tbl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</w:p>
    <w:p w:rsidR="004A3CB2" w:rsidRPr="004A3CB2" w:rsidRDefault="004A3CB2" w:rsidP="004A3CB2">
      <w:pPr>
        <w:widowControl w:val="0"/>
        <w:suppressAutoHyphens/>
        <w:snapToGrid w:val="0"/>
        <w:rPr>
          <w:rFonts w:eastAsia="Lucida Sans Unicode" w:cs="Tahoma"/>
          <w:color w:val="000000"/>
          <w:sz w:val="28"/>
          <w:szCs w:val="28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bookmarkStart w:id="0" w:name="_GoBack"/>
      <w:bookmarkEnd w:id="0"/>
      <w:r w:rsidRPr="004A3CB2">
        <w:rPr>
          <w:rFonts w:eastAsia="Lucida Sans Unicode" w:cs="Tahoma"/>
          <w:color w:val="000000"/>
          <w:sz w:val="28"/>
          <w:szCs w:val="28"/>
          <w:lang w:eastAsia="en-US" w:bidi="en-US"/>
        </w:rPr>
        <w:t>4.3.Калькуляция  затрат на изготовление  регистрационной таблички с указанием фамилии, имени, отчества, даты рождения и смерти.</w:t>
      </w:r>
    </w:p>
    <w:p w:rsidR="004A3CB2" w:rsidRPr="004A3CB2" w:rsidRDefault="004A3CB2" w:rsidP="004A3CB2">
      <w:pPr>
        <w:widowControl w:val="0"/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190"/>
        <w:gridCol w:w="1788"/>
      </w:tblGrid>
      <w:tr w:rsidR="004A3CB2" w:rsidRPr="004A3CB2" w:rsidTr="004A3CB2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№</w:t>
            </w:r>
          </w:p>
          <w:p w:rsidR="004A3CB2" w:rsidRPr="004A3CB2" w:rsidRDefault="004A3CB2" w:rsidP="004A3CB2">
            <w:pPr>
              <w:widowControl w:val="0"/>
              <w:suppressLineNumbers/>
              <w:suppressAutoHyphens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/п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 xml:space="preserve">Сумма 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proofErr w:type="gramStart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</w:t>
            </w:r>
            <w:proofErr w:type="gramEnd"/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/материал обр. сухой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6,</w:t>
            </w:r>
            <w:r w:rsidR="00062E47">
              <w:rPr>
                <w:rFonts w:eastAsia="Lucida Sans Unicode" w:cs="Tahoma"/>
                <w:color w:val="000000"/>
                <w:sz w:val="20"/>
                <w:lang w:eastAsia="en-US" w:bidi="en-US"/>
              </w:rPr>
              <w:t>93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Заработная плата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12,</w:t>
            </w:r>
            <w:r w:rsidR="00062E47">
              <w:rPr>
                <w:rFonts w:eastAsia="Lucida Sans Unicode" w:cs="Tahoma"/>
                <w:color w:val="000000"/>
                <w:sz w:val="20"/>
                <w:lang w:eastAsia="en-US" w:bidi="en-US"/>
              </w:rPr>
              <w:t>6</w:t>
            </w: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пропитка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1,5</w:t>
            </w:r>
            <w:r w:rsidR="00062E47">
              <w:rPr>
                <w:rFonts w:eastAsia="Lucida Sans Unicode" w:cs="Tahoma"/>
                <w:color w:val="000000"/>
                <w:sz w:val="20"/>
                <w:lang w:eastAsia="en-US" w:bidi="en-US"/>
              </w:rPr>
              <w:t>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лак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2,</w:t>
            </w:r>
            <w:r w:rsidR="00062E47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</w:t>
            </w: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Накладные расходы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2,62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Оформление гравировальным аппаратом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57,75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Заработная плата по гравировке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4A3CB2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2</w:t>
            </w:r>
            <w:r w:rsidR="00062E47">
              <w:rPr>
                <w:rFonts w:eastAsia="Lucida Sans Unicode" w:cs="Tahoma"/>
                <w:color w:val="000000"/>
                <w:sz w:val="20"/>
                <w:lang w:eastAsia="en-US" w:bidi="en-US"/>
              </w:rPr>
              <w:t>1</w:t>
            </w: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,00</w:t>
            </w:r>
          </w:p>
        </w:tc>
      </w:tr>
      <w:tr w:rsidR="004A3CB2" w:rsidRPr="004A3CB2" w:rsidTr="004A3CB2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val="en-US" w:eastAsia="en-US" w:bidi="en-US"/>
              </w:rPr>
            </w:pPr>
          </w:p>
        </w:tc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рентабельность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062E47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lang w:eastAsia="en-US" w:bidi="en-US"/>
              </w:rPr>
              <w:t>32,00</w:t>
            </w:r>
          </w:p>
        </w:tc>
      </w:tr>
      <w:tr w:rsidR="004A3CB2" w:rsidRPr="004A3CB2" w:rsidTr="004A3CB2">
        <w:tc>
          <w:tcPr>
            <w:tcW w:w="26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3CB2" w:rsidRPr="004A3CB2" w:rsidRDefault="004A3CB2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color w:val="000000"/>
                <w:sz w:val="20"/>
                <w:lang w:eastAsia="en-US" w:bidi="en-US"/>
              </w:rPr>
            </w:pPr>
            <w:r w:rsidRPr="004A3CB2">
              <w:rPr>
                <w:rFonts w:eastAsia="Lucida Sans Unicode" w:cs="Tahoma"/>
                <w:color w:val="000000"/>
                <w:sz w:val="20"/>
                <w:lang w:eastAsia="en-US" w:bidi="en-US"/>
              </w:rPr>
              <w:t>Итого: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B2" w:rsidRPr="004A3CB2" w:rsidRDefault="00062E47" w:rsidP="004A3CB2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0"/>
                <w:lang w:eastAsia="en-US" w:bidi="en-US"/>
              </w:rPr>
              <w:t>136,5</w:t>
            </w:r>
          </w:p>
        </w:tc>
      </w:tr>
    </w:tbl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Pr="004A3CB2" w:rsidRDefault="004A3CB2" w:rsidP="004A3CB2">
      <w:pPr>
        <w:widowControl w:val="0"/>
        <w:suppressAutoHyphens/>
        <w:rPr>
          <w:rFonts w:eastAsia="Lucida Sans Unicode" w:cs="Tahoma"/>
          <w:color w:val="000000"/>
          <w:szCs w:val="24"/>
          <w:lang w:val="en-US" w:eastAsia="en-US" w:bidi="en-US"/>
        </w:rPr>
      </w:pPr>
    </w:p>
    <w:p w:rsidR="004A3CB2" w:rsidRDefault="004A3CB2"/>
    <w:sectPr w:rsidR="004A3CB2" w:rsidSect="006F42E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2"/>
    <w:rsid w:val="00062E47"/>
    <w:rsid w:val="004A3CB2"/>
    <w:rsid w:val="006F42EF"/>
    <w:rsid w:val="007703CA"/>
    <w:rsid w:val="00971FB3"/>
    <w:rsid w:val="00AA62C3"/>
    <w:rsid w:val="00AB166F"/>
    <w:rsid w:val="00AB3C1A"/>
    <w:rsid w:val="00B91479"/>
    <w:rsid w:val="00CD4D99"/>
    <w:rsid w:val="00D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B2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B2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2013-11-15T05:12:00Z</cp:lastPrinted>
  <dcterms:created xsi:type="dcterms:W3CDTF">2013-11-15T03:20:00Z</dcterms:created>
  <dcterms:modified xsi:type="dcterms:W3CDTF">2013-11-15T05:15:00Z</dcterms:modified>
</cp:coreProperties>
</file>