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C9D" w:rsidRDefault="00122C9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Информация  </w:t>
      </w:r>
    </w:p>
    <w:p w:rsidR="00122C9D" w:rsidRDefault="00122C9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об итогах рассмотрения обращений граждан,  поступивших в администрацию </w:t>
      </w:r>
      <w:r>
        <w:rPr>
          <w:b/>
          <w:bCs/>
          <w:lang w:val="ru-RU"/>
        </w:rPr>
        <w:t xml:space="preserve"> </w:t>
      </w:r>
      <w:r w:rsidR="00E875D6">
        <w:rPr>
          <w:b/>
          <w:bCs/>
          <w:lang w:val="ru-RU"/>
        </w:rPr>
        <w:t xml:space="preserve">Казанакского </w:t>
      </w:r>
      <w:r>
        <w:rPr>
          <w:b/>
          <w:bCs/>
          <w:lang w:val="ru-RU"/>
        </w:rPr>
        <w:t xml:space="preserve"> сельсовета </w:t>
      </w:r>
      <w:r>
        <w:rPr>
          <w:b/>
          <w:bCs/>
        </w:rPr>
        <w:t>Краснозерского</w:t>
      </w:r>
      <w:r>
        <w:rPr>
          <w:b/>
          <w:bCs/>
          <w:lang w:val="ru-RU"/>
        </w:rPr>
        <w:t xml:space="preserve"> района</w:t>
      </w:r>
    </w:p>
    <w:p w:rsidR="00122C9D" w:rsidRPr="00C1524B" w:rsidRDefault="00122C9D">
      <w:pPr>
        <w:pStyle w:val="Standard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за период с 1</w:t>
      </w:r>
      <w:r w:rsidR="00E875D6">
        <w:rPr>
          <w:b/>
          <w:bCs/>
          <w:lang w:val="ru-RU"/>
        </w:rPr>
        <w:t>0</w:t>
      </w:r>
      <w:r>
        <w:rPr>
          <w:b/>
          <w:bCs/>
          <w:lang w:val="ru-RU"/>
        </w:rPr>
        <w:t xml:space="preserve"> </w:t>
      </w:r>
      <w:r w:rsidR="00E875D6">
        <w:rPr>
          <w:b/>
          <w:bCs/>
          <w:lang w:val="ru-RU"/>
        </w:rPr>
        <w:t xml:space="preserve">января </w:t>
      </w:r>
      <w:r>
        <w:rPr>
          <w:b/>
          <w:bCs/>
          <w:lang w:val="ru-RU"/>
        </w:rPr>
        <w:t xml:space="preserve">по </w:t>
      </w:r>
      <w:r w:rsidR="00E875D6">
        <w:rPr>
          <w:b/>
          <w:bCs/>
          <w:lang w:val="ru-RU"/>
        </w:rPr>
        <w:t xml:space="preserve">31 </w:t>
      </w:r>
      <w:r>
        <w:rPr>
          <w:b/>
          <w:bCs/>
          <w:lang w:val="ru-RU"/>
        </w:rPr>
        <w:t xml:space="preserve"> </w:t>
      </w:r>
      <w:r w:rsidR="00E875D6">
        <w:rPr>
          <w:b/>
          <w:bCs/>
          <w:lang w:val="ru-RU"/>
        </w:rPr>
        <w:t>декабрь</w:t>
      </w:r>
      <w:r>
        <w:rPr>
          <w:b/>
          <w:bCs/>
          <w:lang w:val="ru-RU"/>
        </w:rPr>
        <w:t xml:space="preserve"> 2015 года</w:t>
      </w:r>
    </w:p>
    <w:p w:rsidR="00122C9D" w:rsidRDefault="00122C9D">
      <w:pPr>
        <w:pStyle w:val="Standard"/>
      </w:pPr>
    </w:p>
    <w:p w:rsidR="00122C9D" w:rsidRDefault="00122C9D">
      <w:pPr>
        <w:pStyle w:val="Standard"/>
      </w:pPr>
      <w:r>
        <w:t xml:space="preserve"> </w:t>
      </w:r>
    </w:p>
    <w:p w:rsidR="00122C9D" w:rsidRDefault="00122C9D">
      <w:pPr>
        <w:pStyle w:val="Standard"/>
      </w:pPr>
    </w:p>
    <w:p w:rsidR="00122C9D" w:rsidRPr="00C1524B" w:rsidRDefault="00122C9D">
      <w:pPr>
        <w:pStyle w:val="Standard"/>
        <w:jc w:val="both"/>
        <w:rPr>
          <w:sz w:val="28"/>
          <w:szCs w:val="28"/>
        </w:rPr>
      </w:pPr>
      <w:r>
        <w:t xml:space="preserve">       </w:t>
      </w:r>
      <w:r w:rsidRPr="00C1524B">
        <w:rPr>
          <w:sz w:val="28"/>
          <w:szCs w:val="28"/>
        </w:rPr>
        <w:t>Р</w:t>
      </w:r>
      <w:r w:rsidRPr="00C1524B">
        <w:rPr>
          <w:color w:val="000000"/>
          <w:sz w:val="28"/>
          <w:szCs w:val="28"/>
        </w:rPr>
        <w:t xml:space="preserve">ассмотрение обращений граждан, адресованных </w:t>
      </w:r>
      <w:r w:rsidRPr="00C1524B">
        <w:rPr>
          <w:color w:val="000000"/>
          <w:sz w:val="28"/>
          <w:szCs w:val="28"/>
          <w:lang w:val="ru-RU"/>
        </w:rPr>
        <w:t xml:space="preserve">Главе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 w:rsidRPr="00C1524B">
        <w:rPr>
          <w:color w:val="000000"/>
          <w:sz w:val="28"/>
          <w:szCs w:val="28"/>
          <w:lang w:val="ru-RU"/>
        </w:rPr>
        <w:t xml:space="preserve"> сельсовета Краснозерского района</w:t>
      </w:r>
      <w:r w:rsidRPr="00C1524B">
        <w:rPr>
          <w:color w:val="000000"/>
          <w:sz w:val="28"/>
          <w:szCs w:val="28"/>
        </w:rPr>
        <w:t>, ведется в соответствии с Конституцией Российской Федерации, действующим федеральным и областным законодательством, правовыми актами</w:t>
      </w:r>
      <w:r>
        <w:rPr>
          <w:color w:val="000000"/>
          <w:sz w:val="28"/>
          <w:szCs w:val="28"/>
          <w:lang w:val="ru-RU"/>
        </w:rPr>
        <w:t xml:space="preserve"> администрации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>
        <w:rPr>
          <w:color w:val="000000"/>
          <w:sz w:val="28"/>
          <w:szCs w:val="28"/>
          <w:lang w:val="ru-RU"/>
        </w:rPr>
        <w:t xml:space="preserve"> сельсовета</w:t>
      </w:r>
      <w:r w:rsidRPr="00C1524B">
        <w:rPr>
          <w:color w:val="000000"/>
          <w:sz w:val="28"/>
          <w:szCs w:val="28"/>
        </w:rPr>
        <w:t xml:space="preserve">. Организацию работы по своевременному и полному рассмотрению обращений граждан осуществляет </w:t>
      </w:r>
      <w:r w:rsidRPr="00C1524B">
        <w:rPr>
          <w:color w:val="000000"/>
          <w:sz w:val="28"/>
          <w:szCs w:val="28"/>
          <w:lang w:val="ru-RU"/>
        </w:rPr>
        <w:t>специалист администрации, ответственный за прием граждан</w:t>
      </w: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  <w:r w:rsidRPr="00C1524B">
        <w:rPr>
          <w:color w:val="000000"/>
          <w:sz w:val="28"/>
          <w:szCs w:val="28"/>
        </w:rPr>
        <w:t xml:space="preserve">       Возможность гражданам, представителям организаций и общественных объединений обратиться к Г</w:t>
      </w:r>
      <w:r w:rsidRPr="00C1524B">
        <w:rPr>
          <w:color w:val="000000"/>
          <w:sz w:val="28"/>
          <w:szCs w:val="28"/>
          <w:lang w:val="ru-RU"/>
        </w:rPr>
        <w:t xml:space="preserve">лаве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 w:rsidR="00E875D6" w:rsidRPr="00C1524B">
        <w:rPr>
          <w:color w:val="000000"/>
          <w:sz w:val="28"/>
          <w:szCs w:val="28"/>
          <w:lang w:val="ru-RU"/>
        </w:rPr>
        <w:t xml:space="preserve"> </w:t>
      </w:r>
      <w:r w:rsidRPr="00C1524B">
        <w:rPr>
          <w:color w:val="000000"/>
          <w:sz w:val="28"/>
          <w:szCs w:val="28"/>
          <w:lang w:val="ru-RU"/>
        </w:rPr>
        <w:t>сельсовета</w:t>
      </w:r>
      <w:r w:rsidRPr="00C1524B">
        <w:rPr>
          <w:color w:val="000000"/>
          <w:sz w:val="28"/>
          <w:szCs w:val="28"/>
        </w:rPr>
        <w:t xml:space="preserve"> реализована путем направления письменных обращений по почте, в форме электронного документа на официальный интернет-сайт </w:t>
      </w:r>
      <w:r w:rsidRPr="00C1524B">
        <w:rPr>
          <w:color w:val="000000"/>
          <w:sz w:val="28"/>
          <w:szCs w:val="28"/>
          <w:lang w:val="ru-RU"/>
        </w:rPr>
        <w:t xml:space="preserve"> администрации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 w:rsidRPr="00C1524B">
        <w:rPr>
          <w:color w:val="000000"/>
          <w:sz w:val="28"/>
          <w:szCs w:val="28"/>
          <w:lang w:val="ru-RU"/>
        </w:rPr>
        <w:t xml:space="preserve"> сельсовета </w:t>
      </w:r>
      <w:hyperlink r:id="rId7" w:history="1">
        <w:r w:rsidR="00E875D6" w:rsidRPr="006C1466">
          <w:rPr>
            <w:rStyle w:val="a9"/>
            <w:rFonts w:cs="Tahoma"/>
            <w:sz w:val="28"/>
            <w:szCs w:val="28"/>
            <w:lang w:val="en-US"/>
          </w:rPr>
          <w:t>admkazanak</w:t>
        </w:r>
        <w:r w:rsidR="00E875D6" w:rsidRPr="006C1466">
          <w:rPr>
            <w:rStyle w:val="a9"/>
            <w:rFonts w:cs="Tahoma"/>
            <w:sz w:val="28"/>
            <w:szCs w:val="28"/>
            <w:lang w:val="ru-RU"/>
          </w:rPr>
          <w:t>@</w:t>
        </w:r>
        <w:r w:rsidR="00E875D6" w:rsidRPr="006C1466">
          <w:rPr>
            <w:rStyle w:val="a9"/>
            <w:rFonts w:cs="Tahoma"/>
            <w:sz w:val="28"/>
            <w:szCs w:val="28"/>
            <w:lang w:val="en-US"/>
          </w:rPr>
          <w:t>yandex</w:t>
        </w:r>
        <w:r w:rsidR="00E875D6" w:rsidRPr="006C1466">
          <w:rPr>
            <w:rStyle w:val="a9"/>
            <w:rFonts w:cs="Tahoma"/>
            <w:sz w:val="28"/>
            <w:szCs w:val="28"/>
            <w:lang w:val="ru-RU"/>
          </w:rPr>
          <w:t>.</w:t>
        </w:r>
        <w:r w:rsidR="00E875D6" w:rsidRPr="006C1466">
          <w:rPr>
            <w:rStyle w:val="a9"/>
            <w:rFonts w:cs="Tahoma"/>
            <w:sz w:val="28"/>
            <w:szCs w:val="28"/>
            <w:lang w:val="en-US"/>
          </w:rPr>
          <w:t>ru</w:t>
        </w:r>
      </w:hyperlink>
      <w:r w:rsidRPr="00C1524B">
        <w:rPr>
          <w:color w:val="000000"/>
          <w:sz w:val="28"/>
          <w:szCs w:val="28"/>
          <w:lang w:val="ru-RU"/>
        </w:rPr>
        <w:t xml:space="preserve">. </w:t>
      </w:r>
      <w:r>
        <w:rPr>
          <w:color w:val="000000"/>
          <w:sz w:val="28"/>
          <w:szCs w:val="28"/>
          <w:lang w:val="ru-RU"/>
        </w:rPr>
        <w:t>а</w:t>
      </w:r>
      <w:r w:rsidRPr="00C1524B">
        <w:rPr>
          <w:color w:val="000000"/>
          <w:sz w:val="28"/>
          <w:szCs w:val="28"/>
          <w:lang w:val="ru-RU"/>
        </w:rPr>
        <w:t xml:space="preserve"> </w:t>
      </w:r>
      <w:r w:rsidRPr="00C1524B">
        <w:rPr>
          <w:color w:val="000000"/>
          <w:sz w:val="28"/>
          <w:szCs w:val="28"/>
        </w:rPr>
        <w:t xml:space="preserve"> также лично на личных приемах граждан </w:t>
      </w:r>
      <w:r>
        <w:rPr>
          <w:color w:val="000000"/>
          <w:sz w:val="28"/>
          <w:szCs w:val="28"/>
          <w:lang w:val="ru-RU"/>
        </w:rPr>
        <w:t xml:space="preserve">Главой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>
        <w:rPr>
          <w:color w:val="000000"/>
          <w:sz w:val="28"/>
          <w:szCs w:val="28"/>
          <w:lang w:val="ru-RU"/>
        </w:rPr>
        <w:t xml:space="preserve"> сельсовета</w:t>
      </w:r>
      <w:r w:rsidRPr="00C1524B">
        <w:rPr>
          <w:color w:val="000000"/>
          <w:sz w:val="28"/>
          <w:szCs w:val="28"/>
        </w:rPr>
        <w:t>.</w:t>
      </w: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  <w:r w:rsidRPr="00C1524B">
        <w:rPr>
          <w:color w:val="000000"/>
          <w:sz w:val="28"/>
          <w:szCs w:val="28"/>
        </w:rPr>
        <w:t xml:space="preserve">       Требования к организации работы по рассмотрению обращений граждан и проведению личного приема граждан в администрации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>
        <w:rPr>
          <w:color w:val="000000"/>
          <w:sz w:val="28"/>
          <w:szCs w:val="28"/>
          <w:lang w:val="ru-RU"/>
        </w:rPr>
        <w:t xml:space="preserve"> сельсовета </w:t>
      </w:r>
      <w:r w:rsidRPr="00C1524B">
        <w:rPr>
          <w:color w:val="000000"/>
          <w:sz w:val="28"/>
          <w:szCs w:val="28"/>
          <w:lang w:val="ru-RU"/>
        </w:rPr>
        <w:t xml:space="preserve">Краснозерского района </w:t>
      </w:r>
      <w:r w:rsidRPr="00C1524B">
        <w:rPr>
          <w:color w:val="000000"/>
          <w:sz w:val="28"/>
          <w:szCs w:val="28"/>
        </w:rPr>
        <w:t xml:space="preserve">(далее - администрация) установлены </w:t>
      </w:r>
      <w:r w:rsidRPr="00C1524B">
        <w:rPr>
          <w:color w:val="000000"/>
          <w:sz w:val="28"/>
          <w:szCs w:val="28"/>
          <w:lang w:val="ru-RU"/>
        </w:rPr>
        <w:t>П</w:t>
      </w:r>
      <w:r w:rsidRPr="00C1524B">
        <w:rPr>
          <w:color w:val="000000"/>
          <w:sz w:val="28"/>
          <w:szCs w:val="28"/>
        </w:rPr>
        <w:t xml:space="preserve">остановлением </w:t>
      </w:r>
      <w:r w:rsidRPr="00C1524B">
        <w:rPr>
          <w:color w:val="000000"/>
          <w:sz w:val="28"/>
          <w:szCs w:val="28"/>
          <w:lang w:val="ru-RU"/>
        </w:rPr>
        <w:t>администрации</w:t>
      </w:r>
      <w:r>
        <w:rPr>
          <w:color w:val="000000"/>
          <w:sz w:val="28"/>
          <w:szCs w:val="28"/>
          <w:lang w:val="ru-RU"/>
        </w:rPr>
        <w:t xml:space="preserve">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 w:rsidR="00E875D6" w:rsidRPr="00E875D6"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 xml:space="preserve"> сельсовета</w:t>
      </w:r>
      <w:r w:rsidRPr="00C1524B">
        <w:rPr>
          <w:color w:val="000000"/>
          <w:sz w:val="28"/>
          <w:szCs w:val="28"/>
          <w:lang w:val="ru-RU"/>
        </w:rPr>
        <w:t xml:space="preserve"> Краснозерского района </w:t>
      </w:r>
      <w:r>
        <w:rPr>
          <w:color w:val="000000"/>
          <w:sz w:val="28"/>
          <w:szCs w:val="28"/>
          <w:lang w:val="ru-RU"/>
        </w:rPr>
        <w:t xml:space="preserve">Новосибирской области </w:t>
      </w:r>
      <w:r w:rsidRPr="00C1524B">
        <w:rPr>
          <w:color w:val="000000"/>
          <w:sz w:val="28"/>
          <w:szCs w:val="28"/>
        </w:rPr>
        <w:t xml:space="preserve"> от </w:t>
      </w:r>
      <w:r w:rsidR="00E875D6">
        <w:rPr>
          <w:color w:val="000000"/>
          <w:sz w:val="28"/>
          <w:szCs w:val="28"/>
        </w:rPr>
        <w:t>28</w:t>
      </w:r>
      <w:r>
        <w:rPr>
          <w:color w:val="000000"/>
          <w:sz w:val="28"/>
          <w:szCs w:val="28"/>
          <w:lang w:val="ru-RU"/>
        </w:rPr>
        <w:t>.0</w:t>
      </w:r>
      <w:r w:rsidR="00E875D6" w:rsidRPr="00E875D6">
        <w:rPr>
          <w:color w:val="000000"/>
          <w:sz w:val="28"/>
          <w:szCs w:val="28"/>
          <w:lang w:val="ru-RU"/>
        </w:rPr>
        <w:t>7</w:t>
      </w:r>
      <w:r>
        <w:rPr>
          <w:color w:val="000000"/>
          <w:sz w:val="28"/>
          <w:szCs w:val="28"/>
          <w:lang w:val="ru-RU"/>
        </w:rPr>
        <w:t>.201</w:t>
      </w:r>
      <w:r w:rsidR="00E875D6" w:rsidRPr="00E875D6">
        <w:rPr>
          <w:color w:val="000000"/>
          <w:sz w:val="28"/>
          <w:szCs w:val="28"/>
          <w:lang w:val="ru-RU"/>
        </w:rPr>
        <w:t>4</w:t>
      </w:r>
      <w:r>
        <w:rPr>
          <w:color w:val="000000"/>
          <w:sz w:val="28"/>
          <w:szCs w:val="28"/>
        </w:rPr>
        <w:t xml:space="preserve"> № </w:t>
      </w:r>
      <w:r w:rsidR="00E875D6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  <w:lang w:val="ru-RU"/>
        </w:rPr>
        <w:t>9</w:t>
      </w:r>
      <w:r w:rsidRPr="00C1524B">
        <w:rPr>
          <w:color w:val="000000"/>
          <w:sz w:val="28"/>
          <w:szCs w:val="28"/>
        </w:rPr>
        <w:t xml:space="preserve"> «Об утверждении инструкции </w:t>
      </w:r>
      <w:r w:rsidRPr="00C1524B">
        <w:rPr>
          <w:color w:val="000000"/>
          <w:sz w:val="28"/>
          <w:szCs w:val="28"/>
          <w:lang w:val="ru-RU"/>
        </w:rPr>
        <w:t>п</w:t>
      </w:r>
      <w:r w:rsidRPr="00C1524B">
        <w:rPr>
          <w:color w:val="000000"/>
          <w:sz w:val="28"/>
          <w:szCs w:val="28"/>
        </w:rPr>
        <w:t xml:space="preserve">о </w:t>
      </w:r>
      <w:r w:rsidRPr="00C1524B">
        <w:rPr>
          <w:color w:val="000000"/>
          <w:sz w:val="28"/>
          <w:szCs w:val="28"/>
          <w:lang w:val="ru-RU"/>
        </w:rPr>
        <w:t>организации работы</w:t>
      </w:r>
      <w:r w:rsidRPr="00C1524B">
        <w:rPr>
          <w:color w:val="000000"/>
          <w:sz w:val="28"/>
          <w:szCs w:val="28"/>
        </w:rPr>
        <w:t xml:space="preserve"> с обращениями граждан </w:t>
      </w:r>
      <w:r w:rsidRPr="00C1524B">
        <w:rPr>
          <w:color w:val="000000"/>
          <w:sz w:val="28"/>
          <w:szCs w:val="28"/>
          <w:lang w:val="ru-RU"/>
        </w:rPr>
        <w:t xml:space="preserve">и проведению личного приема граждан в администрации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>
        <w:rPr>
          <w:color w:val="000000"/>
          <w:sz w:val="28"/>
          <w:szCs w:val="28"/>
          <w:lang w:val="ru-RU"/>
        </w:rPr>
        <w:t xml:space="preserve"> сельсовета </w:t>
      </w:r>
      <w:r w:rsidRPr="00C1524B">
        <w:rPr>
          <w:color w:val="000000"/>
          <w:sz w:val="28"/>
          <w:szCs w:val="28"/>
          <w:lang w:val="ru-RU"/>
        </w:rPr>
        <w:t>Краснозерского района</w:t>
      </w:r>
      <w:r w:rsidRPr="00C1524B">
        <w:rPr>
          <w:color w:val="000000"/>
          <w:sz w:val="28"/>
          <w:szCs w:val="28"/>
        </w:rPr>
        <w:t>».</w:t>
      </w: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В </w:t>
      </w:r>
      <w:r w:rsidR="00E875D6">
        <w:rPr>
          <w:color w:val="000000"/>
          <w:sz w:val="28"/>
          <w:szCs w:val="28"/>
          <w:lang w:val="ru-RU"/>
        </w:rPr>
        <w:t xml:space="preserve">период с </w:t>
      </w:r>
      <w:r w:rsidR="00E875D6" w:rsidRPr="00E875D6">
        <w:rPr>
          <w:color w:val="000000"/>
          <w:sz w:val="28"/>
          <w:szCs w:val="28"/>
          <w:lang w:val="ru-RU"/>
        </w:rPr>
        <w:t>10</w:t>
      </w:r>
      <w:r>
        <w:rPr>
          <w:color w:val="000000"/>
          <w:sz w:val="28"/>
          <w:szCs w:val="28"/>
          <w:lang w:val="ru-RU"/>
        </w:rPr>
        <w:t>.0</w:t>
      </w:r>
      <w:r w:rsidR="00E875D6" w:rsidRPr="00E875D6">
        <w:rPr>
          <w:color w:val="000000"/>
          <w:sz w:val="28"/>
          <w:szCs w:val="28"/>
          <w:lang w:val="ru-RU"/>
        </w:rPr>
        <w:t>1</w:t>
      </w:r>
      <w:r w:rsidR="00E875D6">
        <w:rPr>
          <w:color w:val="000000"/>
          <w:sz w:val="28"/>
          <w:szCs w:val="28"/>
          <w:lang w:val="ru-RU"/>
        </w:rPr>
        <w:t xml:space="preserve">.2015 по </w:t>
      </w:r>
      <w:r w:rsidR="00E875D6" w:rsidRPr="00E875D6">
        <w:rPr>
          <w:color w:val="000000"/>
          <w:sz w:val="28"/>
          <w:szCs w:val="28"/>
          <w:lang w:val="ru-RU"/>
        </w:rPr>
        <w:t>3</w:t>
      </w:r>
      <w:r>
        <w:rPr>
          <w:color w:val="000000"/>
          <w:sz w:val="28"/>
          <w:szCs w:val="28"/>
          <w:lang w:val="ru-RU"/>
        </w:rPr>
        <w:t>1.1</w:t>
      </w:r>
      <w:r w:rsidR="00E875D6" w:rsidRPr="00E875D6">
        <w:rPr>
          <w:color w:val="000000"/>
          <w:sz w:val="28"/>
          <w:szCs w:val="28"/>
          <w:lang w:val="ru-RU"/>
        </w:rPr>
        <w:t>2</w:t>
      </w:r>
      <w:r>
        <w:rPr>
          <w:color w:val="000000"/>
          <w:sz w:val="28"/>
          <w:szCs w:val="28"/>
          <w:lang w:val="ru-RU"/>
        </w:rPr>
        <w:t>.2015</w:t>
      </w:r>
      <w:r w:rsidRPr="00C1524B">
        <w:rPr>
          <w:color w:val="000000"/>
          <w:sz w:val="28"/>
          <w:szCs w:val="28"/>
        </w:rPr>
        <w:t xml:space="preserve"> </w:t>
      </w:r>
      <w:r w:rsidRPr="00C1524B">
        <w:rPr>
          <w:color w:val="000000"/>
          <w:sz w:val="28"/>
          <w:szCs w:val="28"/>
          <w:lang w:val="ru-RU"/>
        </w:rPr>
        <w:t xml:space="preserve">Главе </w:t>
      </w:r>
      <w:r w:rsidR="00E875D6">
        <w:rPr>
          <w:color w:val="000000"/>
          <w:sz w:val="28"/>
          <w:szCs w:val="28"/>
          <w:lang w:val="ru-RU"/>
        </w:rPr>
        <w:t>Казанакского</w:t>
      </w:r>
      <w:r>
        <w:rPr>
          <w:color w:val="000000"/>
          <w:sz w:val="28"/>
          <w:szCs w:val="28"/>
          <w:lang w:val="ru-RU"/>
        </w:rPr>
        <w:t xml:space="preserve"> сельсовета поступило </w:t>
      </w:r>
      <w:r w:rsidRPr="00183BBA">
        <w:rPr>
          <w:color w:val="000000"/>
          <w:sz w:val="28"/>
          <w:szCs w:val="28"/>
          <w:highlight w:val="yellow"/>
          <w:lang w:val="ru-RU"/>
        </w:rPr>
        <w:t>8</w:t>
      </w:r>
      <w:r>
        <w:rPr>
          <w:color w:val="000000"/>
          <w:sz w:val="28"/>
          <w:szCs w:val="28"/>
          <w:lang w:val="ru-RU"/>
        </w:rPr>
        <w:t xml:space="preserve"> обращений </w:t>
      </w:r>
      <w:r w:rsidRPr="00C1524B">
        <w:rPr>
          <w:color w:val="000000"/>
          <w:sz w:val="28"/>
          <w:szCs w:val="28"/>
        </w:rPr>
        <w:t>в том числе:</w:t>
      </w:r>
    </w:p>
    <w:p w:rsidR="00122C9D" w:rsidRPr="00C1524B" w:rsidRDefault="00122C9D">
      <w:pPr>
        <w:pStyle w:val="Standard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183BBA">
        <w:rPr>
          <w:color w:val="000000"/>
          <w:sz w:val="28"/>
          <w:szCs w:val="28"/>
          <w:highlight w:val="yellow"/>
          <w:lang w:val="ru-RU"/>
        </w:rPr>
        <w:t>0</w:t>
      </w:r>
      <w:r w:rsidRPr="00C1524B">
        <w:rPr>
          <w:color w:val="000000"/>
          <w:sz w:val="28"/>
          <w:szCs w:val="28"/>
        </w:rPr>
        <w:t xml:space="preserve"> письменных обращений </w:t>
      </w:r>
    </w:p>
    <w:p w:rsidR="00122C9D" w:rsidRPr="00C1524B" w:rsidRDefault="00122C9D">
      <w:pPr>
        <w:pStyle w:val="Standard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183BBA">
        <w:rPr>
          <w:color w:val="000000"/>
          <w:sz w:val="28"/>
          <w:szCs w:val="28"/>
          <w:highlight w:val="yellow"/>
          <w:lang w:val="ru-RU"/>
        </w:rPr>
        <w:t>6</w:t>
      </w:r>
      <w:r w:rsidRPr="00C1524B">
        <w:rPr>
          <w:color w:val="000000"/>
          <w:sz w:val="28"/>
          <w:szCs w:val="28"/>
        </w:rPr>
        <w:t xml:space="preserve"> </w:t>
      </w:r>
      <w:r w:rsidRPr="00C1524B">
        <w:rPr>
          <w:color w:val="000000"/>
          <w:sz w:val="28"/>
          <w:szCs w:val="28"/>
          <w:lang w:val="ru-RU"/>
        </w:rPr>
        <w:t>личных обращен</w:t>
      </w:r>
      <w:r>
        <w:rPr>
          <w:color w:val="000000"/>
          <w:sz w:val="28"/>
          <w:szCs w:val="28"/>
          <w:lang w:val="ru-RU"/>
        </w:rPr>
        <w:t xml:space="preserve">ий к Главе </w:t>
      </w:r>
      <w:r w:rsidRPr="00C1524B">
        <w:rPr>
          <w:color w:val="000000"/>
          <w:sz w:val="28"/>
          <w:szCs w:val="28"/>
          <w:lang w:val="ru-RU"/>
        </w:rPr>
        <w:t>;</w:t>
      </w:r>
    </w:p>
    <w:p w:rsidR="00122C9D" w:rsidRPr="00C1524B" w:rsidRDefault="00122C9D">
      <w:pPr>
        <w:pStyle w:val="Standard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183BBA">
        <w:rPr>
          <w:color w:val="000000"/>
          <w:sz w:val="28"/>
          <w:szCs w:val="28"/>
          <w:highlight w:val="yellow"/>
          <w:lang w:val="ru-RU"/>
        </w:rPr>
        <w:t>2</w:t>
      </w:r>
      <w:r>
        <w:rPr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>обращени</w:t>
      </w:r>
      <w:r>
        <w:rPr>
          <w:color w:val="000000"/>
          <w:sz w:val="28"/>
          <w:szCs w:val="28"/>
          <w:lang w:val="ru-RU"/>
        </w:rPr>
        <w:t xml:space="preserve">я </w:t>
      </w:r>
      <w:r>
        <w:rPr>
          <w:color w:val="000000"/>
          <w:sz w:val="28"/>
          <w:szCs w:val="28"/>
        </w:rPr>
        <w:t>на «горячий телефон» справочн</w:t>
      </w:r>
      <w:r>
        <w:rPr>
          <w:color w:val="000000"/>
          <w:sz w:val="28"/>
          <w:szCs w:val="28"/>
          <w:lang w:val="ru-RU"/>
        </w:rPr>
        <w:t>ый</w:t>
      </w:r>
      <w:r>
        <w:rPr>
          <w:color w:val="000000"/>
          <w:sz w:val="28"/>
          <w:szCs w:val="28"/>
        </w:rPr>
        <w:t xml:space="preserve"> телефон</w:t>
      </w:r>
      <w:r>
        <w:rPr>
          <w:color w:val="000000"/>
          <w:sz w:val="28"/>
          <w:szCs w:val="28"/>
          <w:lang w:val="ru-RU"/>
        </w:rPr>
        <w:t xml:space="preserve"> администрации</w:t>
      </w:r>
      <w:r w:rsidRPr="00C1524B">
        <w:rPr>
          <w:color w:val="000000"/>
          <w:sz w:val="28"/>
          <w:szCs w:val="28"/>
        </w:rPr>
        <w:t xml:space="preserve">     Наибольшее количество вопросов, поднимаемых гражданами в своих обращениях, связаны с:</w:t>
      </w:r>
    </w:p>
    <w:p w:rsidR="00122C9D" w:rsidRPr="009129C4" w:rsidRDefault="00122C9D">
      <w:pPr>
        <w:pStyle w:val="Standard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жилищно-коммунальной сферой </w:t>
      </w:r>
      <w:r>
        <w:rPr>
          <w:color w:val="000000"/>
          <w:sz w:val="28"/>
          <w:szCs w:val="28"/>
          <w:lang w:val="ru-RU"/>
        </w:rPr>
        <w:t xml:space="preserve"> (подключение  отопления) - </w:t>
      </w:r>
      <w:r w:rsidRPr="00183BBA">
        <w:rPr>
          <w:color w:val="000000"/>
          <w:sz w:val="28"/>
          <w:szCs w:val="28"/>
          <w:highlight w:val="yellow"/>
          <w:lang w:val="ru-RU"/>
        </w:rPr>
        <w:t>1</w:t>
      </w:r>
    </w:p>
    <w:p w:rsidR="00122C9D" w:rsidRPr="001846F4" w:rsidRDefault="00122C9D" w:rsidP="0051051B">
      <w:pPr>
        <w:pStyle w:val="Standard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t xml:space="preserve">Предоставление муниципального жилья - </w:t>
      </w:r>
      <w:r w:rsidRPr="00183BBA">
        <w:rPr>
          <w:color w:val="000000"/>
          <w:sz w:val="28"/>
          <w:szCs w:val="28"/>
          <w:highlight w:val="yellow"/>
          <w:lang w:val="ru-RU"/>
        </w:rPr>
        <w:t>1</w:t>
      </w:r>
    </w:p>
    <w:p w:rsidR="00122C9D" w:rsidRPr="00C1524B" w:rsidRDefault="00122C9D">
      <w:pPr>
        <w:pStyle w:val="Standard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t xml:space="preserve">По иным вопросам - </w:t>
      </w:r>
      <w:r w:rsidRPr="00183BBA">
        <w:rPr>
          <w:color w:val="000000"/>
          <w:sz w:val="28"/>
          <w:szCs w:val="28"/>
          <w:highlight w:val="yellow"/>
          <w:lang w:val="ru-RU"/>
        </w:rPr>
        <w:t>6</w:t>
      </w: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</w:p>
    <w:p w:rsidR="00122C9D" w:rsidRDefault="00122C9D">
      <w:pPr>
        <w:pStyle w:val="Standard"/>
        <w:jc w:val="both"/>
        <w:rPr>
          <w:color w:val="000000"/>
          <w:sz w:val="28"/>
          <w:szCs w:val="28"/>
          <w:lang w:val="ru-RU"/>
        </w:rPr>
      </w:pPr>
    </w:p>
    <w:p w:rsidR="00122C9D" w:rsidRDefault="00122C9D">
      <w:pPr>
        <w:pStyle w:val="Standard"/>
        <w:jc w:val="both"/>
        <w:rPr>
          <w:color w:val="000000"/>
          <w:sz w:val="28"/>
          <w:szCs w:val="28"/>
          <w:lang w:val="ru-RU"/>
        </w:rPr>
      </w:pPr>
    </w:p>
    <w:p w:rsidR="00122C9D" w:rsidRDefault="00122C9D">
      <w:pPr>
        <w:pStyle w:val="Standard"/>
        <w:jc w:val="both"/>
        <w:rPr>
          <w:color w:val="000000"/>
          <w:sz w:val="28"/>
          <w:szCs w:val="28"/>
          <w:lang w:val="ru-RU"/>
        </w:rPr>
      </w:pPr>
    </w:p>
    <w:p w:rsidR="00122C9D" w:rsidRPr="00D02002" w:rsidRDefault="00122C9D">
      <w:pPr>
        <w:pStyle w:val="Standard"/>
        <w:jc w:val="both"/>
        <w:rPr>
          <w:color w:val="000000"/>
          <w:sz w:val="28"/>
          <w:szCs w:val="28"/>
          <w:lang w:val="ru-RU"/>
        </w:rPr>
      </w:pPr>
    </w:p>
    <w:p w:rsidR="00122C9D" w:rsidRPr="00C1524B" w:rsidRDefault="00122C9D">
      <w:pPr>
        <w:pStyle w:val="Standard"/>
        <w:jc w:val="both"/>
        <w:rPr>
          <w:color w:val="000000"/>
          <w:sz w:val="28"/>
          <w:szCs w:val="28"/>
        </w:rPr>
      </w:pPr>
    </w:p>
    <w:p w:rsidR="00122C9D" w:rsidRPr="00C1524B" w:rsidRDefault="00122C9D">
      <w:pPr>
        <w:pStyle w:val="Standard"/>
        <w:numPr>
          <w:ilvl w:val="1"/>
          <w:numId w:val="5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ru-RU"/>
        </w:rPr>
        <w:t>.</w:t>
      </w:r>
    </w:p>
    <w:sectPr w:rsidR="00122C9D" w:rsidRPr="00C1524B" w:rsidSect="003B4574">
      <w:pgSz w:w="11906" w:h="16838"/>
      <w:pgMar w:top="1134" w:right="567" w:bottom="1134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A52" w:rsidRDefault="00061A52">
      <w:r>
        <w:separator/>
      </w:r>
    </w:p>
  </w:endnote>
  <w:endnote w:type="continuationSeparator" w:id="1">
    <w:p w:rsidR="00061A52" w:rsidRDefault="00061A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A52" w:rsidRDefault="00061A52" w:rsidP="00261A17">
      <w:pPr>
        <w:jc w:val="center"/>
      </w:pPr>
    </w:p>
  </w:footnote>
  <w:footnote w:type="continuationSeparator" w:id="1">
    <w:p w:rsidR="00061A52" w:rsidRDefault="00061A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07DA9"/>
    <w:multiLevelType w:val="multilevel"/>
    <w:tmpl w:val="3D6822C2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abstractNum w:abstractNumId="1">
    <w:nsid w:val="2D7E7573"/>
    <w:multiLevelType w:val="multilevel"/>
    <w:tmpl w:val="36607448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abstractNum w:abstractNumId="2">
    <w:nsid w:val="55E206F6"/>
    <w:multiLevelType w:val="multilevel"/>
    <w:tmpl w:val="7C763F8A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abstractNum w:abstractNumId="3">
    <w:nsid w:val="5E32006F"/>
    <w:multiLevelType w:val="multilevel"/>
    <w:tmpl w:val="9C5E3C6E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abstractNum w:abstractNumId="4">
    <w:nsid w:val="694E2261"/>
    <w:multiLevelType w:val="multilevel"/>
    <w:tmpl w:val="1EF64A1E"/>
    <w:lvl w:ilvl="0">
      <w:numFmt w:val="bullet"/>
      <w:lvlText w:val="–"/>
      <w:lvlJc w:val="left"/>
      <w:rPr>
        <w:rFonts w:ascii="OpenSymbol" w:eastAsia="Times New Roman" w:hAnsi="OpenSymbol"/>
      </w:rPr>
    </w:lvl>
    <w:lvl w:ilvl="1">
      <w:numFmt w:val="bullet"/>
      <w:lvlText w:val="–"/>
      <w:lvlJc w:val="left"/>
      <w:rPr>
        <w:rFonts w:ascii="OpenSymbol" w:eastAsia="Times New Roman" w:hAnsi="OpenSymbol"/>
      </w:rPr>
    </w:lvl>
    <w:lvl w:ilvl="2">
      <w:numFmt w:val="bullet"/>
      <w:lvlText w:val="–"/>
      <w:lvlJc w:val="left"/>
      <w:rPr>
        <w:rFonts w:ascii="OpenSymbol" w:eastAsia="Times New Roman" w:hAnsi="OpenSymbol"/>
      </w:rPr>
    </w:lvl>
    <w:lvl w:ilvl="3">
      <w:numFmt w:val="bullet"/>
      <w:lvlText w:val="–"/>
      <w:lvlJc w:val="left"/>
      <w:rPr>
        <w:rFonts w:ascii="OpenSymbol" w:eastAsia="Times New Roman" w:hAnsi="OpenSymbol"/>
      </w:rPr>
    </w:lvl>
    <w:lvl w:ilvl="4">
      <w:numFmt w:val="bullet"/>
      <w:lvlText w:val="–"/>
      <w:lvlJc w:val="left"/>
      <w:rPr>
        <w:rFonts w:ascii="OpenSymbol" w:eastAsia="Times New Roman" w:hAnsi="OpenSymbol"/>
      </w:rPr>
    </w:lvl>
    <w:lvl w:ilvl="5">
      <w:numFmt w:val="bullet"/>
      <w:lvlText w:val="–"/>
      <w:lvlJc w:val="left"/>
      <w:rPr>
        <w:rFonts w:ascii="OpenSymbol" w:eastAsia="Times New Roman" w:hAnsi="OpenSymbol"/>
      </w:rPr>
    </w:lvl>
    <w:lvl w:ilvl="6">
      <w:numFmt w:val="bullet"/>
      <w:lvlText w:val="–"/>
      <w:lvlJc w:val="left"/>
      <w:rPr>
        <w:rFonts w:ascii="OpenSymbol" w:eastAsia="Times New Roman" w:hAnsi="OpenSymbol"/>
      </w:rPr>
    </w:lvl>
    <w:lvl w:ilvl="7">
      <w:numFmt w:val="bullet"/>
      <w:lvlText w:val="–"/>
      <w:lvlJc w:val="left"/>
      <w:rPr>
        <w:rFonts w:ascii="OpenSymbol" w:eastAsia="Times New Roman" w:hAnsi="OpenSymbol"/>
      </w:rPr>
    </w:lvl>
    <w:lvl w:ilvl="8">
      <w:numFmt w:val="bullet"/>
      <w:lvlText w:val="–"/>
      <w:lvlJc w:val="left"/>
      <w:rPr>
        <w:rFonts w:ascii="OpenSymbol" w:eastAsia="Times New Roman" w:hAnsi="OpenSymbol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6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E09AD"/>
    <w:rsid w:val="00061A52"/>
    <w:rsid w:val="00122C9D"/>
    <w:rsid w:val="00183BBA"/>
    <w:rsid w:val="001846F4"/>
    <w:rsid w:val="00254DE0"/>
    <w:rsid w:val="002571E2"/>
    <w:rsid w:val="00261A17"/>
    <w:rsid w:val="002B6BEA"/>
    <w:rsid w:val="003B4574"/>
    <w:rsid w:val="004A4B17"/>
    <w:rsid w:val="004E09AD"/>
    <w:rsid w:val="0051051B"/>
    <w:rsid w:val="00546924"/>
    <w:rsid w:val="00590EC3"/>
    <w:rsid w:val="005A5487"/>
    <w:rsid w:val="005B70A6"/>
    <w:rsid w:val="005E11AE"/>
    <w:rsid w:val="006A7551"/>
    <w:rsid w:val="009129C4"/>
    <w:rsid w:val="00A645E3"/>
    <w:rsid w:val="00A950CC"/>
    <w:rsid w:val="00C1524B"/>
    <w:rsid w:val="00C90DA6"/>
    <w:rsid w:val="00D02002"/>
    <w:rsid w:val="00E875D6"/>
    <w:rsid w:val="00F65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574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de-DE" w:eastAsia="ja-JP" w:bidi="fa-IR"/>
    </w:rPr>
  </w:style>
  <w:style w:type="paragraph" w:styleId="3">
    <w:name w:val="heading 3"/>
    <w:basedOn w:val="a0"/>
    <w:next w:val="Textbody"/>
    <w:link w:val="30"/>
    <w:uiPriority w:val="99"/>
    <w:qFormat/>
    <w:rsid w:val="003B4574"/>
    <w:pPr>
      <w:outlineLvl w:val="2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uiPriority w:val="99"/>
    <w:semiHidden/>
    <w:locked/>
    <w:rsid w:val="00C90DA6"/>
    <w:rPr>
      <w:rFonts w:ascii="Cambria" w:hAnsi="Cambria" w:cs="Times New Roman"/>
      <w:b/>
      <w:bCs/>
      <w:kern w:val="3"/>
      <w:sz w:val="26"/>
      <w:szCs w:val="26"/>
      <w:lang w:val="de-DE" w:eastAsia="ja-JP" w:bidi="fa-IR"/>
    </w:rPr>
  </w:style>
  <w:style w:type="paragraph" w:customStyle="1" w:styleId="Standard">
    <w:name w:val="Standard"/>
    <w:uiPriority w:val="99"/>
    <w:rsid w:val="003B4574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de-DE" w:eastAsia="ja-JP" w:bidi="fa-IR"/>
    </w:rPr>
  </w:style>
  <w:style w:type="paragraph" w:customStyle="1" w:styleId="Heading">
    <w:name w:val="Heading"/>
    <w:basedOn w:val="Standard"/>
    <w:next w:val="Textbody"/>
    <w:uiPriority w:val="99"/>
    <w:rsid w:val="003B4574"/>
    <w:pPr>
      <w:keepNext/>
      <w:spacing w:before="240" w:after="120"/>
    </w:pPr>
    <w:rPr>
      <w:rFonts w:ascii="Arial" w:eastAsia="MS PGothic" w:hAnsi="Arial"/>
      <w:sz w:val="28"/>
      <w:szCs w:val="28"/>
    </w:rPr>
  </w:style>
  <w:style w:type="paragraph" w:customStyle="1" w:styleId="Textbody">
    <w:name w:val="Text body"/>
    <w:basedOn w:val="Standard"/>
    <w:uiPriority w:val="99"/>
    <w:rsid w:val="003B4574"/>
    <w:pPr>
      <w:spacing w:after="120"/>
    </w:pPr>
  </w:style>
  <w:style w:type="paragraph" w:styleId="a0">
    <w:name w:val="Title"/>
    <w:basedOn w:val="Standard"/>
    <w:next w:val="Textbody"/>
    <w:link w:val="a4"/>
    <w:uiPriority w:val="99"/>
    <w:qFormat/>
    <w:rsid w:val="003B4574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a4">
    <w:name w:val="Название Знак"/>
    <w:basedOn w:val="a1"/>
    <w:link w:val="a0"/>
    <w:uiPriority w:val="99"/>
    <w:locked/>
    <w:rsid w:val="00C90DA6"/>
    <w:rPr>
      <w:rFonts w:ascii="Cambria" w:hAnsi="Cambria" w:cs="Times New Roman"/>
      <w:b/>
      <w:bCs/>
      <w:kern w:val="28"/>
      <w:sz w:val="32"/>
      <w:szCs w:val="32"/>
      <w:lang w:val="de-DE" w:eastAsia="ja-JP" w:bidi="fa-IR"/>
    </w:rPr>
  </w:style>
  <w:style w:type="paragraph" w:styleId="a5">
    <w:name w:val="Subtitle"/>
    <w:basedOn w:val="a0"/>
    <w:next w:val="Textbody"/>
    <w:link w:val="a6"/>
    <w:uiPriority w:val="99"/>
    <w:qFormat/>
    <w:rsid w:val="003B4574"/>
    <w:pPr>
      <w:jc w:val="center"/>
    </w:pPr>
    <w:rPr>
      <w:i/>
      <w:iCs/>
    </w:rPr>
  </w:style>
  <w:style w:type="character" w:customStyle="1" w:styleId="a6">
    <w:name w:val="Подзаголовок Знак"/>
    <w:basedOn w:val="a1"/>
    <w:link w:val="a5"/>
    <w:uiPriority w:val="99"/>
    <w:locked/>
    <w:rsid w:val="00C90DA6"/>
    <w:rPr>
      <w:rFonts w:ascii="Cambria" w:hAnsi="Cambria" w:cs="Times New Roman"/>
      <w:kern w:val="3"/>
      <w:sz w:val="24"/>
      <w:szCs w:val="24"/>
      <w:lang w:val="de-DE" w:eastAsia="ja-JP" w:bidi="fa-IR"/>
    </w:rPr>
  </w:style>
  <w:style w:type="paragraph" w:styleId="a7">
    <w:name w:val="List"/>
    <w:basedOn w:val="Textbody"/>
    <w:uiPriority w:val="99"/>
    <w:rsid w:val="003B4574"/>
  </w:style>
  <w:style w:type="paragraph" w:styleId="a8">
    <w:name w:val="caption"/>
    <w:basedOn w:val="Standard"/>
    <w:uiPriority w:val="99"/>
    <w:qFormat/>
    <w:rsid w:val="003B4574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uiPriority w:val="99"/>
    <w:rsid w:val="003B4574"/>
    <w:pPr>
      <w:suppressLineNumbers/>
    </w:pPr>
  </w:style>
  <w:style w:type="character" w:customStyle="1" w:styleId="BulletSymbols">
    <w:name w:val="Bullet Symbols"/>
    <w:uiPriority w:val="99"/>
    <w:rsid w:val="003B4574"/>
    <w:rPr>
      <w:rFonts w:ascii="OpenSymbol" w:hAnsi="OpenSymbol"/>
    </w:rPr>
  </w:style>
  <w:style w:type="character" w:styleId="a9">
    <w:name w:val="Hyperlink"/>
    <w:basedOn w:val="a1"/>
    <w:uiPriority w:val="99"/>
    <w:rsid w:val="00C1524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kazanak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Итоги работы общественной приемной за I квартал 2014г</vt:lpstr>
    </vt:vector>
  </TitlesOfParts>
  <Company>StartSoft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Итоги работы общественной приемной за I квартал 2014г</dc:title>
  <dc:creator>root</dc:creator>
  <cp:lastModifiedBy>Admin</cp:lastModifiedBy>
  <cp:revision>2</cp:revision>
  <cp:lastPrinted>2013-08-06T16:25:00Z</cp:lastPrinted>
  <dcterms:created xsi:type="dcterms:W3CDTF">2016-01-27T09:57:00Z</dcterms:created>
  <dcterms:modified xsi:type="dcterms:W3CDTF">2016-01-27T09:57:00Z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  <property fmtid="{D5CDD505-2E9C-101B-9397-08002B2CF9AE}" pid="6" name="ContentTypeId">
    <vt:lpwstr>0x010100DE80F9C1157A8F41BB5FD3D5891E404E</vt:lpwstr>
  </property>
</Properties>
</file>