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85D" w:rsidRDefault="0072285D" w:rsidP="0072285D">
      <w:pPr>
        <w:pStyle w:val="ConsPlusTitle"/>
        <w:jc w:val="center"/>
        <w:rPr>
          <w:rFonts w:ascii="Times New Roman" w:hAnsi="Times New Roman" w:cs="Times New Roman"/>
        </w:rPr>
      </w:pPr>
      <w:r>
        <w:rPr>
          <w:rFonts w:ascii="Times New Roman" w:hAnsi="Times New Roman" w:cs="Times New Roman"/>
        </w:rPr>
        <w:t>ТИПОВЫЕ СИТУАЦИИ КОНФЛИКТА ИНТЕРЕСОВ НА ГОСУДАРСТВЕННОЙ</w:t>
      </w:r>
    </w:p>
    <w:p w:rsidR="0072285D" w:rsidRDefault="0072285D" w:rsidP="0072285D">
      <w:pPr>
        <w:pStyle w:val="ConsPlusTitle"/>
        <w:jc w:val="center"/>
        <w:rPr>
          <w:rFonts w:ascii="Times New Roman" w:hAnsi="Times New Roman" w:cs="Times New Roman"/>
        </w:rPr>
      </w:pPr>
      <w:r>
        <w:rPr>
          <w:rFonts w:ascii="Times New Roman" w:hAnsi="Times New Roman" w:cs="Times New Roman"/>
        </w:rPr>
        <w:t>ГРАЖДАНСКОЙ СЛУЖБЕ РОССИЙСКОЙ ФЕДЕРАЦИИ И ПОРЯДОК ИХ УРЕГУЛИРОВАНИЯ</w:t>
      </w:r>
    </w:p>
    <w:p w:rsidR="0072285D" w:rsidRDefault="0072285D" w:rsidP="0072285D">
      <w:pPr>
        <w:pStyle w:val="ConsPlusNormal"/>
        <w:jc w:val="center"/>
      </w:pPr>
    </w:p>
    <w:p w:rsidR="0072285D" w:rsidRDefault="0072285D" w:rsidP="0072285D">
      <w:pPr>
        <w:pStyle w:val="ConsPlusNormal"/>
        <w:ind w:firstLine="540"/>
        <w:jc w:val="both"/>
        <w:outlineLvl w:val="0"/>
        <w:rPr>
          <w:rFonts w:ascii="Times New Roman" w:hAnsi="Times New Roman"/>
          <w:sz w:val="28"/>
          <w:szCs w:val="28"/>
        </w:rPr>
      </w:pPr>
      <w:r>
        <w:rPr>
          <w:rFonts w:ascii="Times New Roman" w:hAnsi="Times New Roman"/>
          <w:sz w:val="28"/>
          <w:szCs w:val="28"/>
        </w:rPr>
        <w:t>Введение</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xml:space="preserve">В соответствии с </w:t>
      </w:r>
      <w:hyperlink r:id="rId6" w:history="1">
        <w:r>
          <w:rPr>
            <w:rStyle w:val="a6"/>
            <w:rFonts w:ascii="Times New Roman" w:hAnsi="Times New Roman"/>
            <w:sz w:val="28"/>
            <w:szCs w:val="28"/>
          </w:rPr>
          <w:t>частью 1 статьи 10</w:t>
        </w:r>
      </w:hyperlink>
      <w:r>
        <w:rPr>
          <w:rFonts w:ascii="Times New Roman" w:hAnsi="Times New Roman"/>
          <w:sz w:val="28"/>
          <w:szCs w:val="28"/>
        </w:rPr>
        <w:t xml:space="preserve"> Федерального закона от 25 декабря 2008 г. № 273-ФЗ "О противодействии коррупции" (далее - Федеральный закон № 273-ФЗ) под конфликтом интересов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xml:space="preserve">Согласно </w:t>
      </w:r>
      <w:hyperlink r:id="rId7" w:history="1">
        <w:r>
          <w:rPr>
            <w:rStyle w:val="a6"/>
            <w:rFonts w:ascii="Times New Roman" w:hAnsi="Times New Roman"/>
            <w:sz w:val="28"/>
            <w:szCs w:val="28"/>
          </w:rPr>
          <w:t>части 1 статьи 19</w:t>
        </w:r>
      </w:hyperlink>
      <w:r>
        <w:rPr>
          <w:rFonts w:ascii="Times New Roman" w:hAnsi="Times New Roman"/>
          <w:sz w:val="28"/>
          <w:szCs w:val="28"/>
        </w:rPr>
        <w:t xml:space="preserve"> Федерального закона от 27 июля 2004 г. № 79-ФЗ "О государственной гражданской службе Российской Федерации" (далее - Федеральный закон № 79-ФЗ) конфликт интересов представляет собой ситуацию, при которой личная заинтересованность государственного гражданского служащего Российской Федерации, (далее - гражданский служащий)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xml:space="preserve">При этом, в соответствии с </w:t>
      </w:r>
      <w:hyperlink r:id="rId8" w:history="1">
        <w:r>
          <w:rPr>
            <w:rStyle w:val="a6"/>
            <w:rFonts w:ascii="Times New Roman" w:hAnsi="Times New Roman"/>
            <w:sz w:val="28"/>
            <w:szCs w:val="28"/>
          </w:rPr>
          <w:t>частью 3</w:t>
        </w:r>
      </w:hyperlink>
      <w:r>
        <w:rPr>
          <w:rFonts w:ascii="Times New Roman" w:hAnsi="Times New Roman"/>
          <w:sz w:val="28"/>
          <w:szCs w:val="28"/>
        </w:rPr>
        <w:t xml:space="preserve"> обозначенной статьи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w:t>
      </w:r>
      <w:hyperlink r:id="rId9" w:history="1">
        <w:r>
          <w:rPr>
            <w:rStyle w:val="a6"/>
            <w:rFonts w:ascii="Times New Roman" w:hAnsi="Times New Roman"/>
            <w:sz w:val="28"/>
            <w:szCs w:val="28"/>
          </w:rPr>
          <w:t>пункте 5 части 1 статьи 16</w:t>
        </w:r>
      </w:hyperlink>
      <w:r>
        <w:rPr>
          <w:rFonts w:ascii="Times New Roman" w:hAnsi="Times New Roman"/>
          <w:sz w:val="28"/>
          <w:szCs w:val="28"/>
        </w:rPr>
        <w:t xml:space="preserve"> Федерального закона № 79-ФЗ</w:t>
      </w:r>
      <w:r>
        <w:rPr>
          <w:rStyle w:val="a5"/>
          <w:sz w:val="28"/>
          <w:szCs w:val="28"/>
        </w:rPr>
        <w:footnoteReference w:id="2"/>
      </w:r>
      <w:r>
        <w:rPr>
          <w:rFonts w:ascii="Times New Roman" w:hAnsi="Times New Roman"/>
          <w:sz w:val="28"/>
          <w:szCs w:val="28"/>
        </w:rPr>
        <w:t>, а также для граждан или организаций, с которыми гражданский служащий связан финансовыми или иными обязательствами.</w:t>
      </w:r>
    </w:p>
    <w:p w:rsidR="0072285D" w:rsidRDefault="0072285D" w:rsidP="0072285D">
      <w:pPr>
        <w:pStyle w:val="ConsPlusNormal"/>
        <w:ind w:firstLine="709"/>
        <w:jc w:val="both"/>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xml:space="preserve">ледует также учитывать, что личная заинтересованность гражданского служащего может возникать и в тех случаях, когда выгоду получают или могут получить иные лица, например, друзья гражданского служащего, его  родственники.    В связи с чем в настоящем обзоре для определения круга лиц, с выгодой которых может быть связана личная заинтересованность государственного служащего, используется термин </w:t>
      </w:r>
      <w:r>
        <w:rPr>
          <w:rFonts w:ascii="Times New Roman" w:hAnsi="Times New Roman"/>
          <w:sz w:val="28"/>
          <w:szCs w:val="28"/>
        </w:rPr>
        <w:lastRenderedPageBreak/>
        <w:t>«родственники и /или иные лица, с которыми связана личная заинтересованность гражданского служащего».</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Под указанные определения конфликта интересов попадает множество конкретных ситуаций, в которых гражданский служащий может оказаться в процессе исполнения должностных обязанностей. Учитывая разнообразие частных интересов государственных служащих, составить исчерпывающий перечень  таких ситуаций не представляется возможным. Тем не менее, можно выделить ряд ключевых «областей регулирования», в которых возникновение конфликта интересов является наиболее вероятным:</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выполнение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выполнение иной оплачиваемой работы;</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владение ценными бумагами, банковскими вкладами;</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получение подарков и услуг;</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имущественные обязательства и судебные разбирательства;</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взаимодействие с бывшим работодателем и трудоустройство после увольнения с государственной службы;</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В настоящем обзоре рассматриваются типовые ситуации конфликта интересов для каждой из указанных "областей регулирования": приводится описание типовой ситуации и рекомендации, как для гражданских  служащих, так и для представителя нанимателя по предотвращению и урегулированию конфликта интересов. В отдельных случаях приводится комментарий, поясняющий почему та или иная ситуация является конфликтом интересов, содержащий конкретные примеры типовой ситуации или другую полезную информацию.</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Кроме того, при определении содержания функций государственного управления учитывалось следующее.</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hyperlink r:id="rId10" w:history="1">
        <w:r>
          <w:rPr>
            <w:rStyle w:val="a6"/>
            <w:rFonts w:ascii="Times New Roman" w:hAnsi="Times New Roman" w:cs="Arial"/>
            <w:color w:val="000000" w:themeColor="text1"/>
            <w:sz w:val="28"/>
            <w:szCs w:val="28"/>
          </w:rPr>
          <w:t>Частью 4 статьи 1</w:t>
        </w:r>
      </w:hyperlink>
      <w:r>
        <w:rPr>
          <w:rFonts w:ascii="Times New Roman" w:hAnsi="Times New Roman" w:cs="Arial"/>
          <w:color w:val="000000" w:themeColor="text1"/>
          <w:sz w:val="28"/>
          <w:szCs w:val="28"/>
        </w:rPr>
        <w:t xml:space="preserve"> Федерального закона №273-ФЗ установлено, что функции государственного, муниципального (</w:t>
      </w:r>
      <w:r>
        <w:rPr>
          <w:rFonts w:ascii="Times New Roman" w:hAnsi="Times New Roman" w:cs="Arial"/>
          <w:sz w:val="28"/>
          <w:szCs w:val="28"/>
        </w:rPr>
        <w:t>административного) управления организацией представляют собой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Для целей настоящего обзора осуществление "функций государственного управления" предполагает, в том числе:</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lastRenderedPageBreak/>
        <w:t>размещение заказов на поставку товаров, выполнение работ и оказание услуг для государственных нужд, в том числе участие в работе комиссии по размещению заказов;</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осуществление государственного надзора и контроля;</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государственной собственности;</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подготовку и принятие решений об отсрочке уплаты налогов и сборов;</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лицензирование отдельных видов деятельности, выдача разрешений на отдельные виды работ и иные действия;</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проведение государственной экспертизы и выдача заключений;</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возбуждение и рассмотрение дел об административных правонарушениях, проведение административного расследования;</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72285D" w:rsidRDefault="0072285D" w:rsidP="0072285D">
      <w:pPr>
        <w:autoSpaceDE w:val="0"/>
        <w:autoSpaceDN w:val="0"/>
        <w:adjustRightInd w:val="0"/>
        <w:spacing w:after="0" w:line="240" w:lineRule="auto"/>
        <w:ind w:firstLine="720"/>
        <w:jc w:val="both"/>
        <w:rPr>
          <w:rFonts w:ascii="Times New Roman" w:hAnsi="Times New Roman" w:cs="Arial"/>
          <w:sz w:val="28"/>
          <w:szCs w:val="28"/>
        </w:rPr>
      </w:pPr>
      <w:r>
        <w:rPr>
          <w:rFonts w:ascii="Times New Roman" w:hAnsi="Times New Roman" w:cs="Arial"/>
          <w:sz w:val="28"/>
          <w:szCs w:val="28"/>
        </w:rPr>
        <w:t>представление в судебных органах прав и законных интересов Российской Федерации, субъектов Российской Федерации.</w:t>
      </w:r>
    </w:p>
    <w:p w:rsidR="0072285D" w:rsidRDefault="0072285D" w:rsidP="0072285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основе организации работы по урегулированию конфликта интересов на государственной гражданской службе лежит обеспечение исполнения гражданскими служащими обязанностей, предусмотренных</w:t>
      </w:r>
      <w:r>
        <w:rPr>
          <w:rFonts w:ascii="Times New Roman" w:hAnsi="Times New Roman"/>
          <w:sz w:val="28"/>
          <w:szCs w:val="28"/>
        </w:rPr>
        <w:t xml:space="preserve"> </w:t>
      </w:r>
      <w:hyperlink r:id="rId11" w:history="1">
        <w:r>
          <w:rPr>
            <w:rStyle w:val="a6"/>
            <w:rFonts w:ascii="Times New Roman" w:hAnsi="Times New Roman"/>
            <w:sz w:val="28"/>
            <w:szCs w:val="28"/>
          </w:rPr>
          <w:t>статьей 11</w:t>
        </w:r>
      </w:hyperlink>
      <w:r>
        <w:rPr>
          <w:rFonts w:ascii="Times New Roman" w:hAnsi="Times New Roman"/>
          <w:sz w:val="28"/>
          <w:szCs w:val="28"/>
        </w:rPr>
        <w:t xml:space="preserve"> Федерального закона № 273-ФЗ.</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xml:space="preserve">В частности, </w:t>
      </w:r>
      <w:hyperlink r:id="rId12" w:history="1">
        <w:r>
          <w:rPr>
            <w:rStyle w:val="a6"/>
            <w:rFonts w:ascii="Times New Roman" w:hAnsi="Times New Roman"/>
            <w:sz w:val="28"/>
            <w:szCs w:val="28"/>
          </w:rPr>
          <w:t>частью 2 статьи 11</w:t>
        </w:r>
      </w:hyperlink>
      <w:r>
        <w:rPr>
          <w:rFonts w:ascii="Times New Roman" w:hAnsi="Times New Roman"/>
          <w:sz w:val="28"/>
          <w:szCs w:val="28"/>
        </w:rPr>
        <w:t xml:space="preserve"> Федерального закона № 273-ФЗ установлена обязанность гражданского служащего в письменной форме уведомить своего непосредственного начальника о возможности возникновения конфликта интересов.</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Причем,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государственной службы. Выяснение обстоятельств непринятия гражданским служащим мер по предотвращению и урегулированию конфликта интересов должно осуществляться в рамках не служебной проверки, а проверки, проводимой подразделением кадровой службы по профилактике коррупционных и иных правонарушений.</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xml:space="preserve">Применение мер по предотвращению конфликта интересов может осуществляться по инициативе государственного служащего и не </w:t>
      </w:r>
      <w:r>
        <w:rPr>
          <w:rFonts w:ascii="Times New Roman" w:hAnsi="Times New Roman"/>
          <w:sz w:val="28"/>
          <w:szCs w:val="28"/>
        </w:rPr>
        <w:lastRenderedPageBreak/>
        <w:t>связываться с его обязанностями, установленными законодательством о государственной службе и противодействии коррупции. Например, обращение гражданского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обязанностей в установленном порядке, и (или) в отказе его от выгоды, явившейся причиной возникновения конфликтов интересов.</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Представителю нанимателя наряду с изменением должностного или служебного положения гражданского служащего необходимо:</w:t>
      </w:r>
    </w:p>
    <w:p w:rsidR="0072285D" w:rsidRDefault="0072285D" w:rsidP="0072285D">
      <w:pPr>
        <w:pStyle w:val="ConsPlusNormal"/>
        <w:ind w:firstLine="540"/>
        <w:jc w:val="both"/>
        <w:rPr>
          <w:rFonts w:ascii="Times New Roman" w:hAnsi="Times New Roman"/>
          <w:color w:val="000000" w:themeColor="text1"/>
          <w:sz w:val="28"/>
          <w:szCs w:val="28"/>
        </w:rPr>
      </w:pPr>
      <w:r>
        <w:rPr>
          <w:rFonts w:ascii="Times New Roman" w:hAnsi="Times New Roman"/>
          <w:sz w:val="28"/>
          <w:szCs w:val="28"/>
        </w:rPr>
        <w:t xml:space="preserve">использовать механизм проверок, </w:t>
      </w:r>
      <w:r>
        <w:rPr>
          <w:rFonts w:ascii="Times New Roman" w:hAnsi="Times New Roman"/>
          <w:color w:val="000000" w:themeColor="text1"/>
          <w:sz w:val="28"/>
          <w:szCs w:val="28"/>
        </w:rPr>
        <w:t xml:space="preserve">предусмотренный постановлением Губернатора Новосибирской области от 26.11.2009 № 498 «О проверке достоверности и полноты сведений, представляемых гражданами, претендующими на замещение должностей государственной гражданской службы Новосибирской области, и государственными гражданскими служащими Новосибирской области, и соблюдения государственными гражданскими служащими Новосибирской области требований к служебному поведению». </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color w:val="000000" w:themeColor="text1"/>
          <w:sz w:val="28"/>
          <w:szCs w:val="28"/>
        </w:rPr>
        <w:t xml:space="preserve">В этой связи необходимо учитывать, </w:t>
      </w:r>
      <w:r>
        <w:rPr>
          <w:rFonts w:ascii="Times New Roman" w:hAnsi="Times New Roman"/>
          <w:sz w:val="28"/>
          <w:szCs w:val="28"/>
        </w:rPr>
        <w:t xml:space="preserve">что </w:t>
      </w:r>
      <w:hyperlink r:id="rId13" w:history="1">
        <w:r>
          <w:rPr>
            <w:rStyle w:val="a6"/>
            <w:rFonts w:ascii="Times New Roman" w:hAnsi="Times New Roman"/>
            <w:sz w:val="28"/>
            <w:szCs w:val="28"/>
          </w:rPr>
          <w:t>статьей 59.3</w:t>
        </w:r>
      </w:hyperlink>
      <w:r>
        <w:rPr>
          <w:rFonts w:ascii="Times New Roman" w:hAnsi="Times New Roman"/>
          <w:sz w:val="28"/>
          <w:szCs w:val="28"/>
        </w:rPr>
        <w:t xml:space="preserve"> Федерального закона № 79-ФЗ установлен специальный порядок применения взысканий за коррупционные правонарушения.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Следует активно привлекать соответствующие комиссии для выработки мер по предотвращению конфликта интересов. В частности, в тех ситуациях, когда требуется осуществить оценку действий гражданского служащего, установить наличие или отсутствие получаемой им выгоды, а также осуществить профилактическое воздействие.</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В случае установления признаков дисциплинарного проступка либо факта совершения гражданским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xml:space="preserve">Мониторинг практики рассмотрения случаев конфликта интересов на государственной службе, проводимый Минздравсоцразвития России в 2011 г., а также анализ информации о деятельности комиссий показал, что наиболее часто рассматриваемыми случаями конфликта интересов являются: совершение действий, принятие решений в отношении родственников, друзей, деловых партнеров гражданского служащего; выполнение последним иной оплачиваемой работы, владение гражданским служащим ценными </w:t>
      </w:r>
      <w:r>
        <w:rPr>
          <w:rFonts w:ascii="Times New Roman" w:hAnsi="Times New Roman"/>
          <w:sz w:val="28"/>
          <w:szCs w:val="28"/>
        </w:rPr>
        <w:lastRenderedPageBreak/>
        <w:t>бумагами, акциями (долями участия, паями в уставных (складочных) капиталах организаций), замещение должности в коммерческих и некоммерческих организациях после увольнения с государственной службы, если отдельные функции государственного управления данными организациями входили в должностные (служебные) обязанности гражданского служащего.</w:t>
      </w:r>
    </w:p>
    <w:p w:rsidR="0072285D" w:rsidRDefault="0072285D" w:rsidP="0072285D">
      <w:pPr>
        <w:pStyle w:val="ConsPlusNormal"/>
        <w:ind w:firstLine="540"/>
        <w:jc w:val="both"/>
        <w:rPr>
          <w:rFonts w:ascii="Times New Roman" w:hAnsi="Times New Roman"/>
          <w:b/>
          <w:sz w:val="28"/>
          <w:szCs w:val="28"/>
        </w:rPr>
      </w:pPr>
    </w:p>
    <w:p w:rsidR="0072285D" w:rsidRDefault="0072285D" w:rsidP="0072285D">
      <w:pPr>
        <w:pStyle w:val="ConsPlusNormal"/>
        <w:ind w:firstLine="540"/>
        <w:jc w:val="center"/>
        <w:rPr>
          <w:rFonts w:ascii="Times New Roman" w:hAnsi="Times New Roman"/>
          <w:sz w:val="28"/>
          <w:szCs w:val="28"/>
        </w:rPr>
      </w:pPr>
      <w:r>
        <w:rPr>
          <w:rFonts w:ascii="Times New Roman" w:hAnsi="Times New Roman"/>
          <w:b/>
          <w:sz w:val="28"/>
          <w:szCs w:val="28"/>
        </w:rPr>
        <w:t>Типовые ситуации конфликта интересов на государственной гражданской  службе Российской Федерации и порядок их урегулирования</w:t>
      </w:r>
    </w:p>
    <w:p w:rsidR="0072285D" w:rsidRDefault="0072285D" w:rsidP="0072285D">
      <w:pPr>
        <w:pStyle w:val="ConsPlusNormal"/>
        <w:ind w:firstLine="540"/>
        <w:jc w:val="center"/>
        <w:rPr>
          <w:rFonts w:ascii="Times New Roman" w:hAnsi="Times New Roman"/>
          <w:b/>
          <w:sz w:val="28"/>
          <w:szCs w:val="28"/>
        </w:rPr>
      </w:pPr>
    </w:p>
    <w:p w:rsidR="0072285D" w:rsidRDefault="0072285D" w:rsidP="0072285D">
      <w:pPr>
        <w:pStyle w:val="ConsPlusNormal"/>
        <w:ind w:firstLine="540"/>
        <w:jc w:val="both"/>
        <w:outlineLvl w:val="1"/>
        <w:rPr>
          <w:rFonts w:ascii="Times New Roman" w:hAnsi="Times New Roman"/>
          <w:b/>
          <w:sz w:val="28"/>
          <w:szCs w:val="28"/>
        </w:rPr>
      </w:pPr>
      <w:r>
        <w:rPr>
          <w:rFonts w:ascii="Times New Roman" w:hAnsi="Times New Roman"/>
          <w:b/>
          <w:sz w:val="28"/>
          <w:szCs w:val="28"/>
        </w:rPr>
        <w:t>1. Конфликт интересов, связанный с выполнением отдельных функций государственного управления в отношении родственников и/или иных лиц, с которыми связана личная заинтересованность гражданского  служащего.</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sz w:val="28"/>
          <w:szCs w:val="28"/>
        </w:rPr>
      </w:pPr>
      <w:bookmarkStart w:id="0" w:name="Par60"/>
      <w:bookmarkEnd w:id="0"/>
      <w:r>
        <w:rPr>
          <w:rFonts w:ascii="Times New Roman" w:hAnsi="Times New Roman"/>
          <w:sz w:val="28"/>
          <w:szCs w:val="28"/>
        </w:rPr>
        <w:t>1.1. 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участвует в осуществлении отдельных функций государственного управления и/или в принятии кадровых решений в отношении родственников и/или иных лиц, с которыми связана личная заинтересованность гражданского служащего.</w:t>
      </w:r>
    </w:p>
    <w:p w:rsidR="0072285D" w:rsidRDefault="0072285D" w:rsidP="0072285D">
      <w:pPr>
        <w:pStyle w:val="ConsPlusNormal"/>
        <w:ind w:firstLine="540"/>
        <w:jc w:val="both"/>
        <w:rPr>
          <w:rFonts w:ascii="Times New Roman" w:hAnsi="Times New Roman"/>
          <w:i/>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Гражданскому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Представителю нанимателя рекомендуется отстранить гражданского служащего от исполнения должностных обязанностей, предполагающих непосредственное взаимодействие с родственниками и/или иными лицами, с которыми связана личная заинтересованность гражданского служащего. Например, рекомендуется временно вывести гражданского служащего из состава конкурсной комиссии, если одним из кандидатов на замещение вакантной должности государственной службы является его родственник.</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Комментарий</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Осуществление гражданским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конфликта интересов. Существует множество разновидностей подобной ситуации, например:</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гражданский  служащий является членом конкурсной комиссии на замещение вакантной должности государственного органа. При этом одним из кандидатов на вакантную должность в этом государственном органе является родственник гражданского служащего;</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lastRenderedPageBreak/>
        <w:t>- гражданский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гражданского служащего.</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При этом необходимо отметить, что далеко не любое выполнение функций государственного управления в отношении родственников влечет конфликт интересов. В частности, если гражданский служащий предоставляет государственные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1"/>
        <w:rPr>
          <w:rFonts w:ascii="Times New Roman" w:hAnsi="Times New Roman"/>
          <w:b/>
          <w:sz w:val="28"/>
          <w:szCs w:val="28"/>
        </w:rPr>
      </w:pPr>
      <w:r>
        <w:rPr>
          <w:rFonts w:ascii="Times New Roman" w:hAnsi="Times New Roman"/>
          <w:b/>
          <w:sz w:val="28"/>
          <w:szCs w:val="28"/>
        </w:rPr>
        <w:t>2. Конфликт интересов, связанный с выполнением иной оплачиваемой работы</w:t>
      </w:r>
    </w:p>
    <w:p w:rsidR="0072285D" w:rsidRDefault="0072285D" w:rsidP="0072285D">
      <w:pPr>
        <w:pStyle w:val="ConsPlusNormal"/>
        <w:ind w:firstLine="540"/>
        <w:jc w:val="both"/>
        <w:rPr>
          <w:rFonts w:ascii="Times New Roman" w:hAnsi="Times New Roman"/>
          <w:b/>
          <w:sz w:val="28"/>
          <w:szCs w:val="28"/>
          <w:u w:val="single"/>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2.1. 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его родственники или иные лица, с которыми связана личная заинтересованность гражданского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гражданский служащий осуществляет отдельные функции государственного управления.</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Уведомительный порядок направления гражданским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 Представитель нанимателя не вправе запретить гражданскому служащему выполнять иную оплачиваемую работу.</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Вместе с тем, в случае возникновения у гражданского служащего личной заинтересованности, которая приводит или может привести к конфликту интересов, гражданский служащий обязан проинформировать об этом представителя нанимателя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гражданского служащего со всеми вытекающими из этого юридическими последствиями.</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xml:space="preserve">При наличии конфликта интересов или возможности его возникновения гражданскому служащему рекомендуется отказаться от предложений о выполнении иной оплачиваемой работы в организации, в отношении которой </w:t>
      </w:r>
      <w:r>
        <w:rPr>
          <w:rFonts w:ascii="Times New Roman" w:hAnsi="Times New Roman"/>
          <w:sz w:val="28"/>
          <w:szCs w:val="28"/>
        </w:rPr>
        <w:lastRenderedPageBreak/>
        <w:t>гражданский служащий осуществляет отдельные функции государственного управления.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В случае если на момент начала выполнения отдельных функций государственного управления в отношении организации гражданский служащий уже выполнял или выполняет в ней иную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В случае если на момент начала выполнения отдельных функций государственного управления в отношении организации родственники гражданского служащего выполняют в ней оплачиваемую работу, следует уведомить о наличии личной заинтересованности представителя нанимателя и непосредственного начальника в письменной форме.</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В случае если гражданский служащий самостоятельно не предпринял мер по урегулированию конфликта интересов, представителю нанимателя рекомендуется отстранить гражданского служащего от исполнения должностных обязанностей в отношении организации, в которой гражданский служащий или его родственники выполняют иную оплачиваемую работу.</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Комментарий</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color w:val="000000" w:themeColor="text1"/>
          <w:sz w:val="28"/>
          <w:szCs w:val="28"/>
        </w:rPr>
        <w:t xml:space="preserve">В соответствии с </w:t>
      </w:r>
      <w:hyperlink r:id="rId14" w:history="1">
        <w:r>
          <w:rPr>
            <w:rStyle w:val="a6"/>
            <w:rFonts w:ascii="Times New Roman" w:hAnsi="Times New Roman"/>
            <w:color w:val="000000" w:themeColor="text1"/>
            <w:sz w:val="28"/>
            <w:szCs w:val="28"/>
          </w:rPr>
          <w:t>частью 2 статьи 14</w:t>
        </w:r>
      </w:hyperlink>
      <w:r>
        <w:rPr>
          <w:rFonts w:ascii="Times New Roman" w:hAnsi="Times New Roman"/>
          <w:color w:val="000000" w:themeColor="text1"/>
          <w:sz w:val="28"/>
          <w:szCs w:val="28"/>
        </w:rPr>
        <w:t xml:space="preserve"> Федерального закона № 79-ФЗ гражданский служащий вправе с предварительным уведомлением представителя </w:t>
      </w:r>
      <w:r>
        <w:rPr>
          <w:rFonts w:ascii="Times New Roman" w:hAnsi="Times New Roman"/>
          <w:sz w:val="28"/>
          <w:szCs w:val="28"/>
        </w:rPr>
        <w:t>нанимателя выполнять иную оплачиваемую работу, если это не повлечет за собой конфликт интересов. При этом ситуация, при которой гражданский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гражданского  служащего может негативно влиять на исполнение им должностных обязанностей и порождать сомнения в его беспристрастности и объективности.</w:t>
      </w:r>
    </w:p>
    <w:p w:rsidR="0072285D" w:rsidRDefault="0072285D" w:rsidP="0072285D">
      <w:pPr>
        <w:pStyle w:val="ConsPlusNormal"/>
        <w:ind w:firstLine="709"/>
        <w:jc w:val="both"/>
        <w:rPr>
          <w:rFonts w:ascii="Times New Roman" w:hAnsi="Times New Roman"/>
          <w:sz w:val="28"/>
          <w:szCs w:val="28"/>
        </w:rPr>
      </w:pPr>
      <w:r>
        <w:rPr>
          <w:rFonts w:ascii="Times New Roman" w:hAnsi="Times New Roman"/>
          <w:sz w:val="28"/>
          <w:szCs w:val="28"/>
        </w:rPr>
        <w:t xml:space="preserve">Действующее законодательство не устанавливает прямых ограничений на трудоустройство родственников гражданского служащего. Тем не менее, ситуация, когда родственники гражданского служащего владеют проверяемой им организацией, работают в ней или устраиваются в нее на работу, по сути, схожа с ситуацией, рассмотренной в </w:t>
      </w:r>
      <w:hyperlink r:id="rId15" w:anchor="Par60" w:history="1">
        <w:r>
          <w:rPr>
            <w:rStyle w:val="a6"/>
            <w:rFonts w:ascii="Times New Roman" w:hAnsi="Times New Roman"/>
            <w:sz w:val="28"/>
            <w:szCs w:val="28"/>
          </w:rPr>
          <w:t>пункте 1.1</w:t>
        </w:r>
      </w:hyperlink>
      <w:r>
        <w:rPr>
          <w:rFonts w:ascii="Times New Roman" w:hAnsi="Times New Roman"/>
          <w:sz w:val="28"/>
          <w:szCs w:val="28"/>
        </w:rPr>
        <w:t xml:space="preserve"> данного обзора. В соответствии с </w:t>
      </w:r>
      <w:hyperlink r:id="rId16" w:history="1">
        <w:r>
          <w:rPr>
            <w:rStyle w:val="a6"/>
            <w:rFonts w:ascii="Times New Roman" w:hAnsi="Times New Roman"/>
            <w:sz w:val="28"/>
            <w:szCs w:val="28"/>
          </w:rPr>
          <w:t>частью 3 статьи 19</w:t>
        </w:r>
      </w:hyperlink>
      <w:r>
        <w:rPr>
          <w:rFonts w:ascii="Times New Roman" w:hAnsi="Times New Roman"/>
          <w:sz w:val="28"/>
          <w:szCs w:val="28"/>
        </w:rPr>
        <w:t xml:space="preserve"> Федерального закона №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bookmarkStart w:id="1" w:name="Par92"/>
      <w:bookmarkEnd w:id="1"/>
      <w:r>
        <w:rPr>
          <w:rFonts w:ascii="Times New Roman" w:hAnsi="Times New Roman"/>
          <w:sz w:val="28"/>
          <w:szCs w:val="28"/>
        </w:rPr>
        <w:lastRenderedPageBreak/>
        <w:t xml:space="preserve">2.2. </w:t>
      </w:r>
      <w:r>
        <w:rPr>
          <w:rFonts w:ascii="Times New Roman" w:hAnsi="Times New Roman"/>
          <w:b/>
          <w:sz w:val="28"/>
          <w:szCs w:val="28"/>
        </w:rPr>
        <w:t>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его родственники или иные лица, с которыми связана личная заинтересованность гражданского служащего, выполняют оплачиваемую работу в организации, предоставляющей платные услуги другой организации. При этом гражданский служащий осуществляет в отношении последней отдельные функции государственного управления.</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При направлении представителю нанимателя предварительного уведомления о выполнении иной оплачиваемой работы гражданскому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В случае, если на момент начала выполнения отдельных функций государственного управления в отношении организации, получающей платные услуги, родственники гражданского служащего уже выполняли оплачиваемую работу в организации, оказывающей платные услуги, следует уведомить о наличии личной заинтересованности представителя нанимателя и непосредственного начальника в письменной форме.</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Представителю нанимателя рекомендуется подробно рассмотреть обстоятельства выполнения гражданским служащим иной оплачиваемой работы. Особое внимание следует уделять фактам, указывающим на возможное использование гражданским служащим своих полномочий для получения дополнительного дохода, например:</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услуги, предоставляемые организацией, оказывающей платные услуги, связаны с должностными обязанностями гражданского служащего;</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гражданский служащий непосредственно участвует в предоставлении услуг организации, получающей платные услуги;</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организация, оказывающая платные услуги, регулярно предоставляет услуги организациям, в отношении которых гражданский служащий осуществляет отдельные функции государственного управления и т.д.</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При обнаружении подобных фактов представителю нанимателя рекомендуется принять решение о том, что выполнение иной оплачиваемой работы влечет конфликт интересов и отстранить гражданского служащего от исполнения должностных обязанностей в отношении организации, получающей платные услуги.</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Комментарий</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xml:space="preserve">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гражданского служащего, например, консультирует по порядку проведения проверок, проводит работы, необходимые для устранения нарушений, готовит необходимые документы </w:t>
      </w:r>
      <w:r>
        <w:rPr>
          <w:rFonts w:ascii="Times New Roman" w:hAnsi="Times New Roman"/>
          <w:sz w:val="28"/>
          <w:szCs w:val="28"/>
        </w:rPr>
        <w:lastRenderedPageBreak/>
        <w:t>для представления их в государственные органы и т.д. В этом случае гражданский служащий не только осуществляет отдельные функции государственного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p>
    <w:p w:rsidR="0072285D" w:rsidRDefault="0072285D" w:rsidP="0072285D">
      <w:pPr>
        <w:pStyle w:val="ConsPlusNormal"/>
        <w:ind w:firstLine="540"/>
        <w:jc w:val="both"/>
        <w:outlineLvl w:val="2"/>
        <w:rPr>
          <w:rFonts w:ascii="Times New Roman" w:hAnsi="Times New Roman"/>
          <w:b/>
          <w:sz w:val="28"/>
          <w:szCs w:val="28"/>
        </w:rPr>
      </w:pPr>
    </w:p>
    <w:p w:rsidR="0072285D" w:rsidRDefault="0072285D" w:rsidP="0072285D">
      <w:pPr>
        <w:pStyle w:val="ConsPlusNormal"/>
        <w:ind w:firstLine="540"/>
        <w:jc w:val="both"/>
        <w:outlineLvl w:val="2"/>
        <w:rPr>
          <w:rFonts w:ascii="Times New Roman" w:hAnsi="Times New Roman"/>
          <w:b/>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2.3. 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его родственники или иные лица, с которыми связана личная заинтересованность гражданского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гражданского служащий осуществляет отдельные функции государственного управления.</w:t>
      </w:r>
    </w:p>
    <w:p w:rsidR="0072285D" w:rsidRDefault="0072285D" w:rsidP="0072285D">
      <w:pPr>
        <w:pStyle w:val="ConsPlusNormal"/>
        <w:ind w:firstLine="540"/>
        <w:jc w:val="both"/>
        <w:rPr>
          <w:rFonts w:ascii="Times New Roman" w:hAnsi="Times New Roman"/>
          <w:i/>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При направлении представителю нанимателя предварительного уведомления о выполнении иной оплачиваемой работы гражданскому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государственного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В случае если на момент начала выполнения отдельных функций государственного управления в отношении организации родственники гражданского служащего уже выполняли оплачиваемую работу в аффилированной организации, следует уведомить о наличии личной заинтересованности представителя нанимателя и непосредственного начальника в письменной форме.</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Представителю нанимателя рекомендуется отстранить гражданского  служащего от исполнения должностных обязанностей в отношении организации, являющейся материнской, дочерней или иным образом аффилированной с той организацией, в которой гражданский служащий выполняет иную оплачиваемую работу.</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2.4. 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на платной основе участвует в выполнении работы, заказчиком которой является государственный орган, в котором он замещает должность.</w:t>
      </w:r>
    </w:p>
    <w:p w:rsidR="0072285D" w:rsidRDefault="0072285D" w:rsidP="0072285D">
      <w:pPr>
        <w:pStyle w:val="ConsPlusNormal"/>
        <w:ind w:firstLine="540"/>
        <w:jc w:val="both"/>
        <w:rPr>
          <w:rFonts w:ascii="Times New Roman" w:hAnsi="Times New Roman"/>
          <w:i/>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lastRenderedPageBreak/>
        <w:t>Представителю нанимателя рекомендуется указать гражданскому служащему, что выполнение подобной иной оплачиваемой работы влечет конфликт интересов. В случае если гражданский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гражданского служащего от замещаемой должности.</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Важно отметить, что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государственной службы.</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2.5. 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участвует в принятии решения о закупке государственным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гражданского служащего.</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Гражданскому служащему следует уведомить о наличии личной заинтересованности представителя нанимателя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Представителю нанимателя рекомендуется вывести гражданского служащего из состава комиссии по размещению заказа на время проведения конкурса, в результате которого у гражданского служащего есть личная заинтересованность.</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1"/>
        <w:rPr>
          <w:rFonts w:ascii="Times New Roman" w:hAnsi="Times New Roman"/>
          <w:b/>
          <w:sz w:val="28"/>
          <w:szCs w:val="28"/>
        </w:rPr>
      </w:pPr>
      <w:r>
        <w:rPr>
          <w:rFonts w:ascii="Times New Roman" w:hAnsi="Times New Roman"/>
          <w:b/>
          <w:sz w:val="28"/>
          <w:szCs w:val="28"/>
        </w:rPr>
        <w:t>3. Конфликт интересов, связанный с владением ценными бумагами, банковскими вкладами</w:t>
      </w:r>
    </w:p>
    <w:p w:rsidR="0072285D" w:rsidRDefault="0072285D" w:rsidP="0072285D">
      <w:pPr>
        <w:pStyle w:val="ConsPlusNormal"/>
        <w:ind w:firstLine="540"/>
        <w:jc w:val="both"/>
        <w:rPr>
          <w:rFonts w:ascii="Times New Roman" w:hAnsi="Times New Roman"/>
          <w:b/>
          <w:sz w:val="28"/>
          <w:szCs w:val="28"/>
        </w:rPr>
      </w:pPr>
    </w:p>
    <w:p w:rsidR="0072285D" w:rsidRDefault="0072285D" w:rsidP="0072285D">
      <w:pPr>
        <w:pStyle w:val="ConsPlusNormal"/>
        <w:ind w:firstLine="540"/>
        <w:jc w:val="both"/>
        <w:outlineLvl w:val="2"/>
        <w:rPr>
          <w:rFonts w:ascii="Times New Roman" w:hAnsi="Times New Roman"/>
          <w:sz w:val="28"/>
          <w:szCs w:val="28"/>
        </w:rPr>
      </w:pPr>
      <w:r>
        <w:rPr>
          <w:rFonts w:ascii="Times New Roman" w:hAnsi="Times New Roman"/>
          <w:sz w:val="28"/>
          <w:szCs w:val="28"/>
        </w:rPr>
        <w:t xml:space="preserve">3.1. </w:t>
      </w:r>
      <w:r>
        <w:rPr>
          <w:rFonts w:ascii="Times New Roman" w:hAnsi="Times New Roman"/>
          <w:b/>
          <w:sz w:val="28"/>
          <w:szCs w:val="28"/>
        </w:rPr>
        <w:t>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и/или его родственники владеют ценными бумагами организации, в отношении которой гражданский служащий осуществляет отдельные функции государственного управления.</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В случае если гражданский служащий владеет ценными бумагами организации, в отношении которой он осуществляет отдельные функции государственного управления, он обязан уведомить представителя нанимателя и непосредственного начальника о наличии личной заинтересованности в письменной форме, а также передать ценные бумаги в доверительное управление.</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lastRenderedPageBreak/>
        <w:t>Необходимо отметить, что существует проблема выбора управляющей организации или доверительного управляющего, которым гражданский служащий может доверить управление принадлежащими ему ценными бумагами. Кроме того, передача ценных бумаг в доверительное управление не обязательно повлечет исключение возникновения конфликта интересов, то есть не всегда может быть признана исчерпывающей мерой, в этой связи гражданским служащим может быть принято добровольное решение об отчуждении ценных бумаг.</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В случае если родственники гражданского служащего владеют ценными бумагами организации, в отношении которой он осуществляет отдельные функции государственного управления, гражданский служащий обязан уведомить представителя нанимателя и непосредственного начальника о наличии личной заинтересованности в письменной форме. При этом в целях урегулирования конфликта интересов гражданскому служащему необходимо рекомендовать родственникам передать ценные бумаги в доверительное управление либо рассмотреть вопрос об их отчуждении.</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До принятия гражданским служащим мер по урегулированию конфликта интересов представителю нанимателя рекомендуется отстранить гражданского служащего от исполнения должностных обязанностей в отношении организации, ценными бумагами которой владеет гражданский служащий или его родственники.</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Комментарий</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Данная ситуация, в целом аналогична рассмотренным ранее примерам с выполнением иной оплачиваемой работы. При этом необходимо учитывать, что в случае, если владение гражданским служащим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в доверительное управление.</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Для родственников гражданского служащего ограничений на владение ценными бумагами не установлено. Тем не менее, важно понимать, что наличие в собственности у родственников гражданского служащего ценных бумаг организации, на деятельность которой гражданский служащий может повлиять в ходе исполнения должностных обязанностей, также влечет конфликт интересов.</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xml:space="preserve">При рассмотрении данной ситуации необходимо отметить, что отсутствует коллизия норм </w:t>
      </w:r>
      <w:hyperlink r:id="rId17" w:history="1">
        <w:r>
          <w:rPr>
            <w:rStyle w:val="a6"/>
            <w:rFonts w:ascii="Times New Roman" w:hAnsi="Times New Roman"/>
            <w:sz w:val="28"/>
            <w:szCs w:val="28"/>
          </w:rPr>
          <w:t>статей 11</w:t>
        </w:r>
      </w:hyperlink>
      <w:r>
        <w:rPr>
          <w:rFonts w:ascii="Times New Roman" w:hAnsi="Times New Roman"/>
          <w:sz w:val="28"/>
          <w:szCs w:val="28"/>
        </w:rPr>
        <w:t xml:space="preserve"> и </w:t>
      </w:r>
      <w:hyperlink r:id="rId18" w:history="1">
        <w:r>
          <w:rPr>
            <w:rStyle w:val="a6"/>
            <w:rFonts w:ascii="Times New Roman" w:hAnsi="Times New Roman"/>
            <w:sz w:val="28"/>
            <w:szCs w:val="28"/>
          </w:rPr>
          <w:t>12.3</w:t>
        </w:r>
      </w:hyperlink>
      <w:r>
        <w:rPr>
          <w:rFonts w:ascii="Times New Roman" w:hAnsi="Times New Roman"/>
          <w:sz w:val="28"/>
          <w:szCs w:val="28"/>
        </w:rPr>
        <w:t xml:space="preserve"> Федерального закона № 273-ФЗ. </w:t>
      </w:r>
      <w:hyperlink r:id="rId19" w:history="1">
        <w:r>
          <w:rPr>
            <w:rStyle w:val="a6"/>
            <w:rFonts w:ascii="Times New Roman" w:hAnsi="Times New Roman"/>
            <w:sz w:val="28"/>
            <w:szCs w:val="28"/>
          </w:rPr>
          <w:t>Статья 12.3</w:t>
        </w:r>
      </w:hyperlink>
      <w:r>
        <w:rPr>
          <w:rFonts w:ascii="Times New Roman" w:hAnsi="Times New Roman"/>
          <w:sz w:val="28"/>
          <w:szCs w:val="28"/>
        </w:rPr>
        <w:t xml:space="preserve"> устанавливает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 в случае если владение этими ценными бумагами приводит или может привести к конфликту интересов. Такие предписания являются общим для всех государственных служащих запретом, связанным с государственной  службой.</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lastRenderedPageBreak/>
        <w:t xml:space="preserve">В то же время в </w:t>
      </w:r>
      <w:hyperlink r:id="rId20" w:history="1">
        <w:r>
          <w:rPr>
            <w:rStyle w:val="a6"/>
            <w:rFonts w:ascii="Times New Roman" w:hAnsi="Times New Roman"/>
            <w:sz w:val="28"/>
            <w:szCs w:val="28"/>
          </w:rPr>
          <w:t>статье 11</w:t>
        </w:r>
      </w:hyperlink>
      <w:r>
        <w:rPr>
          <w:rFonts w:ascii="Times New Roman" w:hAnsi="Times New Roman"/>
          <w:sz w:val="28"/>
          <w:szCs w:val="28"/>
        </w:rPr>
        <w:t xml:space="preserve"> Федерального закона № 273-ФЗ предусмотрены меры по предотвращению и урегулированию конфликта интересов, что в свою очередь предполагает применение изложенных в ней положений при наличии конкретной ситуации, которая приводит или может привести к конфликту интересов. Таким образом, исходя из анализа взаимосвязанных положений </w:t>
      </w:r>
      <w:hyperlink r:id="rId21" w:history="1">
        <w:r>
          <w:rPr>
            <w:rStyle w:val="a6"/>
            <w:rFonts w:ascii="Times New Roman" w:hAnsi="Times New Roman"/>
            <w:sz w:val="28"/>
            <w:szCs w:val="28"/>
          </w:rPr>
          <w:t>частей 2</w:t>
        </w:r>
      </w:hyperlink>
      <w:r>
        <w:rPr>
          <w:rFonts w:ascii="Times New Roman" w:hAnsi="Times New Roman"/>
          <w:sz w:val="28"/>
          <w:szCs w:val="28"/>
        </w:rPr>
        <w:t xml:space="preserve">, </w:t>
      </w:r>
      <w:hyperlink r:id="rId22" w:history="1">
        <w:r>
          <w:rPr>
            <w:rStyle w:val="a6"/>
            <w:rFonts w:ascii="Times New Roman" w:hAnsi="Times New Roman"/>
            <w:sz w:val="28"/>
            <w:szCs w:val="28"/>
          </w:rPr>
          <w:t>4</w:t>
        </w:r>
      </w:hyperlink>
      <w:r>
        <w:rPr>
          <w:rFonts w:ascii="Times New Roman" w:hAnsi="Times New Roman"/>
          <w:sz w:val="28"/>
          <w:szCs w:val="28"/>
        </w:rPr>
        <w:t xml:space="preserve"> и </w:t>
      </w:r>
      <w:hyperlink r:id="rId23" w:history="1">
        <w:r>
          <w:rPr>
            <w:rStyle w:val="a6"/>
            <w:rFonts w:ascii="Times New Roman" w:hAnsi="Times New Roman"/>
            <w:sz w:val="28"/>
            <w:szCs w:val="28"/>
          </w:rPr>
          <w:t>6 статьи 11</w:t>
        </w:r>
      </w:hyperlink>
      <w:r>
        <w:rPr>
          <w:rFonts w:ascii="Times New Roman" w:hAnsi="Times New Roman"/>
          <w:sz w:val="28"/>
          <w:szCs w:val="28"/>
        </w:rPr>
        <w:t xml:space="preserve"> вышеуказанного закона, предусмотренная обязанность гражданского служащего передать принадлежащие ему ценные бумаги, акции (доли участия, паи в уставных (складочных) капиталах организаций) в доверительное управление является мерой предотвращения и урегулирования конфликта интересов в конкретной ситуации, когда гражданскому служащему стало известно о возможности такого конфликта.</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3.2. 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участвует в осуществлении отдельных функций государственного управления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Гражданскому служащему следует уведомить о наличии личной заинтересованности представителя нанимателя и непосредственного начальника в письменной форме.</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Представителю нанимателя рекомендуется до принятия гражданским служащим мер по урегулированию конфликта интересов отстранить гражданского служащего от исполнения должностных обязанностей в отношении банков и кредитных организаций, в которых сам гражданский служащий, его родственники или иные лица, с которыми связана личная заинтересованность гражданского служащего, имеют вклады либо взаимные обязательства, связанные с оказанием финансовых услуг (кредитные обязательства, оказание брокерских услуг по участию в организованных торгах на рынке ценных бумаг и др.).</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1"/>
        <w:rPr>
          <w:rFonts w:ascii="Times New Roman" w:hAnsi="Times New Roman"/>
          <w:b/>
          <w:sz w:val="28"/>
          <w:szCs w:val="28"/>
        </w:rPr>
      </w:pPr>
      <w:r>
        <w:rPr>
          <w:rFonts w:ascii="Times New Roman" w:hAnsi="Times New Roman"/>
          <w:b/>
          <w:sz w:val="28"/>
          <w:szCs w:val="28"/>
        </w:rPr>
        <w:t>4. Конфликт интересов, связанный с получением подарков и услуг</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sz w:val="28"/>
          <w:szCs w:val="28"/>
        </w:rPr>
      </w:pPr>
      <w:r>
        <w:rPr>
          <w:rFonts w:ascii="Times New Roman" w:hAnsi="Times New Roman"/>
          <w:sz w:val="28"/>
          <w:szCs w:val="28"/>
        </w:rPr>
        <w:t xml:space="preserve">4.1. </w:t>
      </w:r>
      <w:r>
        <w:rPr>
          <w:rFonts w:ascii="Times New Roman" w:hAnsi="Times New Roman"/>
          <w:b/>
          <w:sz w:val="28"/>
          <w:szCs w:val="28"/>
        </w:rPr>
        <w:t>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 xml:space="preserve">Гражданский служащий, его родственники или иные лица, с которыми связана личная заинтересованность гражданского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гражданский служащий </w:t>
      </w:r>
      <w:r>
        <w:rPr>
          <w:rFonts w:ascii="Times New Roman" w:hAnsi="Times New Roman"/>
          <w:i/>
          <w:sz w:val="28"/>
          <w:szCs w:val="28"/>
        </w:rPr>
        <w:lastRenderedPageBreak/>
        <w:t>осуществляет или ранее осуществлял отдельные функции государственного управления.</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Гражданскому служащему и его родственникам рекомендуется не принимать подарки от организаций, в отношении которых гражданский  служащий осуществляет или ранее осуществлял отдельные функции государственного управления, вне зависимости от стоимости этих подарков и поводов дарения.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Представителю нанимателя, в случае если ему стало известно о получении гражданским служащим подарка от физических лиц или организаций, в отношении которых гражданский служащий осуществляет или ранее осуществлял отдельные функции государственного управления, необходимо оценить, насколько полученный подарок связан с исполнением должностных обязанностей.</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Если подарок связан с исполнением должностных обязанностей, то в отношении гражданского служащего должны быть применены меры дисциплинарной ответственности, учитывая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Если подарок не связан с исполнением должностных обязанностей, то гражданскому служащему рекомендуется указать на то, что получение подарков от заинтересованных физических лиц и организаций может нанести урон репутации государственного органа, и поэтому является нежелательным вне зависимости от повода дарения.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В случае если представитель нанимателя обладает информацией о получении родственниками гражданского служащего подарков от физических лиц и/или организаций, в отношении которых гражданский служащий осуществляет или ранее осуществлял отдельные функции государственного управления, рекомендуется: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указать гражданскому служащему, что факт получения подарков влечет конфликт интересов;</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предложить вернуть соответствующий подарок или компенсировать его стоимость;</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до принятия гражданским служащим мер по урегулированию конфликта интересов отстранить гражданского служащего от исполнения должностных (служебных) обязанностей в отношении физических лиц и организаций, от которых был получен подарок.</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Комментарий</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lastRenderedPageBreak/>
        <w:t>Установлен запрет гражданским служащим получать в связи с исполнением должностных обязанностей вознаграждения от физических и юридических лиц.</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Вместе с тем, проверяемая организация или ее представители могут попытаться подарить гражданскому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гражданского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гражданского служащего и, тем самым, могут нанести ущерб репутации государственного органа и государственной службе в целом.</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То же самое относится и к подаркам, получаемым от заинтересованной организации родственниками гражданского служащего. Действующее законодательство не устанавливает никаких ограничений на получение подарков и иных благ родственниками гражданских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гражданского служащего.</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4.2. 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осуществляет отдельные функции государственного управления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Гражданскому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Представителю нанимателя следует оценить, действительно ли отношения гражданского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гражданского служащего от исполнения должностных  обязанностей в отношении физических лиц или организаций, которые предоставляли или предоставляют услуги, в том числе платные, гражданскому служащему, его родственникам или иным лицам, с которыми связана личная заинтересованность гражданского служащего.</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sz w:val="28"/>
          <w:szCs w:val="28"/>
        </w:rPr>
        <w:t xml:space="preserve">4.3. </w:t>
      </w:r>
      <w:r>
        <w:rPr>
          <w:rFonts w:ascii="Times New Roman" w:hAnsi="Times New Roman"/>
          <w:b/>
          <w:sz w:val="28"/>
          <w:szCs w:val="28"/>
        </w:rPr>
        <w:t>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получает подарки от своего непосредственного подчиненного.</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Гражданскому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Представителю нанимателя, которому стало известно о получении гражданским служащим подарков от непосредственных подчиненных, следует указать гражданскому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 гражданскому служащему вернуть полученный подарок дарителю в целях предотвращения конфликта интересов.</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1"/>
        <w:rPr>
          <w:rFonts w:ascii="Times New Roman" w:hAnsi="Times New Roman"/>
          <w:b/>
          <w:sz w:val="28"/>
          <w:szCs w:val="28"/>
        </w:rPr>
      </w:pPr>
    </w:p>
    <w:p w:rsidR="0072285D" w:rsidRDefault="0072285D" w:rsidP="0072285D">
      <w:pPr>
        <w:pStyle w:val="ConsPlusNormal"/>
        <w:ind w:firstLine="540"/>
        <w:jc w:val="both"/>
        <w:outlineLvl w:val="1"/>
        <w:rPr>
          <w:rFonts w:ascii="Times New Roman" w:hAnsi="Times New Roman"/>
          <w:b/>
          <w:sz w:val="28"/>
          <w:szCs w:val="28"/>
        </w:rPr>
      </w:pPr>
      <w:r>
        <w:rPr>
          <w:rFonts w:ascii="Times New Roman" w:hAnsi="Times New Roman"/>
          <w:b/>
          <w:sz w:val="28"/>
          <w:szCs w:val="28"/>
        </w:rPr>
        <w:t>5. Конфликт интересов, связанный с имущественными обязательствами и судебными разбирательствами</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sz w:val="28"/>
          <w:szCs w:val="28"/>
        </w:rPr>
      </w:pPr>
      <w:r>
        <w:rPr>
          <w:rFonts w:ascii="Times New Roman" w:hAnsi="Times New Roman"/>
          <w:sz w:val="28"/>
          <w:szCs w:val="28"/>
        </w:rPr>
        <w:t xml:space="preserve">5.1. </w:t>
      </w:r>
      <w:r>
        <w:rPr>
          <w:rFonts w:ascii="Times New Roman" w:hAnsi="Times New Roman"/>
          <w:b/>
          <w:sz w:val="28"/>
          <w:szCs w:val="28"/>
        </w:rPr>
        <w:t>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участвует в осуществлении отдельных функций государственного управления в отношении организации, перед которой сам гражданский служащий и/или его родственники имеют имущественные обязательства.</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В этом случае гражданскому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гражданскому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Представителю нанимателя рекомендуется по крайней мере до урегулирования имущественного обязательства отстранить гражданского служащего от исполнения должностных обязанностей в отношении организации, перед которой сам гражданский служащий, его родственники или иные лица, с которыми связана личная заинтересованность гражданского служащего, имеют имущественные обязательства.</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sz w:val="28"/>
          <w:szCs w:val="28"/>
        </w:rPr>
        <w:t xml:space="preserve">5.2. </w:t>
      </w:r>
      <w:r>
        <w:rPr>
          <w:rFonts w:ascii="Times New Roman" w:hAnsi="Times New Roman"/>
          <w:b/>
          <w:sz w:val="28"/>
          <w:szCs w:val="28"/>
        </w:rPr>
        <w:t>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lastRenderedPageBreak/>
        <w:t>Гражданский служащий участвует в осуществлении отдельных функций государственного управления в отношении кредиторов организации, владельцами или работниками которых являются родственники гражданского служащего.</w:t>
      </w:r>
    </w:p>
    <w:p w:rsidR="0072285D" w:rsidRDefault="0072285D" w:rsidP="0072285D">
      <w:pPr>
        <w:pStyle w:val="ConsPlusNormal"/>
        <w:ind w:firstLine="540"/>
        <w:jc w:val="both"/>
        <w:rPr>
          <w:rFonts w:ascii="Times New Roman" w:hAnsi="Times New Roman"/>
          <w:i/>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Гражданскому служащему следует уведомить представителя нанимателя и непосредственного начальника о наличии личной заинтересованности в письменной форме.</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Представителю нанимателя рекомендуется отстранить гражданского служащего от исполнения должностных обязанностей в отношении кредиторов организации, владельцами или сотрудниками которых являются родственники гражданского служащего или иные лица, с которыми связана личная заинтересованность гражданского служащего.</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sz w:val="28"/>
          <w:szCs w:val="28"/>
        </w:rPr>
      </w:pPr>
      <w:r>
        <w:rPr>
          <w:rFonts w:ascii="Times New Roman" w:hAnsi="Times New Roman"/>
          <w:sz w:val="28"/>
          <w:szCs w:val="28"/>
        </w:rPr>
        <w:t xml:space="preserve">5.3. </w:t>
      </w:r>
      <w:r>
        <w:rPr>
          <w:rFonts w:ascii="Times New Roman" w:hAnsi="Times New Roman"/>
          <w:b/>
          <w:sz w:val="28"/>
          <w:szCs w:val="28"/>
        </w:rPr>
        <w:t>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участвует в осуществлении отдельных функций государственного управления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Гражданскому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Представителю нанимателя рекомендуется по крайней мере до урегулирования имущественного обязательства отстранить гражданского  служащего от исполнения должностных обязанностей в отношении организации, которая имеет имущественные обязательства перед гражданским  служащим, его родственниками, или иными лицами, с которыми связана личная заинтересованность гражданского  служащего.</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sz w:val="28"/>
          <w:szCs w:val="28"/>
        </w:rPr>
      </w:pPr>
      <w:r>
        <w:rPr>
          <w:rFonts w:ascii="Times New Roman" w:hAnsi="Times New Roman"/>
          <w:sz w:val="28"/>
          <w:szCs w:val="28"/>
        </w:rPr>
        <w:t xml:space="preserve">5.4. </w:t>
      </w:r>
      <w:r>
        <w:rPr>
          <w:rFonts w:ascii="Times New Roman" w:hAnsi="Times New Roman"/>
          <w:b/>
          <w:sz w:val="28"/>
          <w:szCs w:val="28"/>
        </w:rPr>
        <w:t>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его родственники или иные лица, с которыми связана личная заинтересованность гражданского служащего, участвуют в деле, рассматриваемом в судебном разбирательстве с физическими лицами и организациями, в отношении которых гражданский  служащий осуществляет отдельные функции государственного управления.</w:t>
      </w:r>
    </w:p>
    <w:p w:rsidR="0072285D" w:rsidRDefault="0072285D" w:rsidP="0072285D">
      <w:pPr>
        <w:pStyle w:val="ConsPlusNormal"/>
        <w:ind w:firstLine="540"/>
        <w:jc w:val="both"/>
        <w:rPr>
          <w:rFonts w:ascii="Times New Roman" w:hAnsi="Times New Roman"/>
          <w:i/>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Гражданскому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xml:space="preserve">Представителю нанимателя рекомендуется отстранить гражданского служащего от исполнения должностных обязанностей в отношении </w:t>
      </w:r>
      <w:r>
        <w:rPr>
          <w:rFonts w:ascii="Times New Roman" w:hAnsi="Times New Roman"/>
          <w:sz w:val="28"/>
          <w:szCs w:val="28"/>
        </w:rPr>
        <w:lastRenderedPageBreak/>
        <w:t>физических лиц и организаций, которые находятся в стадии судебного разбирательства с гражданским  служащим, его родственниками или иными лицами, с которыми связана личная заинтересованность гражданского служащего.</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1"/>
        <w:rPr>
          <w:rFonts w:ascii="Times New Roman" w:hAnsi="Times New Roman"/>
          <w:b/>
          <w:sz w:val="28"/>
          <w:szCs w:val="28"/>
        </w:rPr>
      </w:pPr>
      <w:r>
        <w:rPr>
          <w:rFonts w:ascii="Times New Roman" w:hAnsi="Times New Roman"/>
          <w:b/>
          <w:sz w:val="28"/>
          <w:szCs w:val="28"/>
        </w:rPr>
        <w:t>6. Конфликт интересов, связанный с взаимодействием с бывшим работодателем и трудоустройством после увольнения с государственной службы</w:t>
      </w:r>
    </w:p>
    <w:p w:rsidR="0072285D" w:rsidRDefault="0072285D" w:rsidP="0072285D">
      <w:pPr>
        <w:pStyle w:val="ConsPlusNormal"/>
        <w:ind w:firstLine="540"/>
        <w:jc w:val="both"/>
        <w:rPr>
          <w:rFonts w:ascii="Times New Roman" w:hAnsi="Times New Roman"/>
          <w:b/>
          <w:sz w:val="28"/>
          <w:szCs w:val="28"/>
          <w:u w:val="single"/>
        </w:rPr>
      </w:pPr>
    </w:p>
    <w:p w:rsidR="0072285D" w:rsidRDefault="0072285D" w:rsidP="0072285D">
      <w:pPr>
        <w:pStyle w:val="ConsPlusNormal"/>
        <w:ind w:firstLine="540"/>
        <w:jc w:val="both"/>
        <w:outlineLvl w:val="2"/>
        <w:rPr>
          <w:rFonts w:ascii="Times New Roman" w:hAnsi="Times New Roman"/>
          <w:sz w:val="28"/>
          <w:szCs w:val="28"/>
        </w:rPr>
      </w:pPr>
      <w:r>
        <w:rPr>
          <w:rFonts w:ascii="Times New Roman" w:hAnsi="Times New Roman"/>
          <w:sz w:val="28"/>
          <w:szCs w:val="28"/>
        </w:rPr>
        <w:t xml:space="preserve">6.1. </w:t>
      </w:r>
      <w:r>
        <w:rPr>
          <w:rFonts w:ascii="Times New Roman" w:hAnsi="Times New Roman"/>
          <w:b/>
          <w:sz w:val="28"/>
          <w:szCs w:val="28"/>
        </w:rPr>
        <w:t>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участвует в осуществлении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Гражданскому служащему в случае поручения ему отдельных функций государственного управления в отношении организации, владельцем, руководителем или работником которой он являлся до поступления на государственную  службу,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Представителю нанимателя рекомендуется оценить, могут ли взаимоотношения гражданского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представителю нанимателя рекомендуется отстранить гражданского служащего от исполнения должностных  обязанностей в отношении бывшего работодателя.</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Комментарий</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Гражданский служащий, поступивший на государственную службу в государственный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гражданский  служащий по тем или иным причинам испытывает неприязнь к бывшему работодателю.</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И дружеское, и враждебное отношение к проверяемой организации могут воспрепятствовать объективному исполнению гражданским служащим его должностных обязанностей.</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xml:space="preserve">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гражданского служащего, членов его семьи или </w:t>
      </w:r>
      <w:r>
        <w:rPr>
          <w:rFonts w:ascii="Times New Roman" w:hAnsi="Times New Roman"/>
          <w:sz w:val="28"/>
          <w:szCs w:val="28"/>
        </w:rPr>
        <w:lastRenderedPageBreak/>
        <w:t>организаций, с которыми гражданский служащий связан финансовыми или иными обязательствами.</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xml:space="preserve">Тем не менее, следует учитывать, что в соответствии с </w:t>
      </w:r>
      <w:hyperlink r:id="rId24" w:history="1">
        <w:r>
          <w:rPr>
            <w:rStyle w:val="a6"/>
            <w:rFonts w:ascii="Times New Roman" w:hAnsi="Times New Roman"/>
            <w:sz w:val="28"/>
            <w:szCs w:val="28"/>
          </w:rPr>
          <w:t>пунктом 5 части 1 статьи 18</w:t>
        </w:r>
      </w:hyperlink>
      <w:r>
        <w:rPr>
          <w:rFonts w:ascii="Times New Roman" w:hAnsi="Times New Roman"/>
          <w:sz w:val="28"/>
          <w:szCs w:val="28"/>
        </w:rPr>
        <w:t xml:space="preserve"> Федерального закона № 79-ФЗ гражданский 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sz w:val="28"/>
          <w:szCs w:val="28"/>
        </w:rPr>
        <w:t xml:space="preserve">6.2. </w:t>
      </w:r>
      <w:r>
        <w:rPr>
          <w:rFonts w:ascii="Times New Roman" w:hAnsi="Times New Roman"/>
          <w:b/>
          <w:sz w:val="28"/>
          <w:szCs w:val="28"/>
        </w:rPr>
        <w:t>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ведет переговоры о трудоустройстве после увольнения с государственной службы на работу в организацию, в отношении которой он осуществляет отдельные функции государственного управления.</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Гражданскому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государственного управления. При поступлении соответствующих предложений от проверяемой организации гражданскому служащему рекомендуется отказаться от их обсуждения до момента увольнения с государственной  службы.</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В случае, если указанные переговоры о последующем трудоустройстве начались, гражданскому служащему следует уведомить представителя нанимателя и непосредственного начальника в письменной форме о наличии личной заинтересованности.</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Представителю нанимателя рекомендуется отстранить гражданского служащего от исполнения должностных обязанностей в отношении организации, с которой он ведет переговоры о трудоустройстве после увольнения с государственной  службы.</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1"/>
        <w:rPr>
          <w:rFonts w:ascii="Times New Roman" w:hAnsi="Times New Roman"/>
          <w:b/>
          <w:sz w:val="28"/>
          <w:szCs w:val="28"/>
        </w:rPr>
      </w:pPr>
      <w:r>
        <w:rPr>
          <w:rFonts w:ascii="Times New Roman" w:hAnsi="Times New Roman"/>
          <w:b/>
          <w:sz w:val="28"/>
          <w:szCs w:val="28"/>
        </w:rPr>
        <w:t>7. Ситуации, связанные с явным нарушением гражданским  служащим установленных запретов</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sz w:val="28"/>
          <w:szCs w:val="28"/>
        </w:rPr>
        <w:t xml:space="preserve">7.1. </w:t>
      </w:r>
      <w:r>
        <w:rPr>
          <w:rFonts w:ascii="Times New Roman" w:hAnsi="Times New Roman"/>
          <w:b/>
          <w:sz w:val="28"/>
          <w:szCs w:val="28"/>
        </w:rPr>
        <w:t>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xml:space="preserve">В соответствии с </w:t>
      </w:r>
      <w:hyperlink r:id="rId25" w:history="1">
        <w:r>
          <w:rPr>
            <w:rStyle w:val="a6"/>
            <w:rFonts w:ascii="Times New Roman" w:hAnsi="Times New Roman"/>
            <w:sz w:val="28"/>
            <w:szCs w:val="28"/>
          </w:rPr>
          <w:t>пунктом 11 части 1 статьи 17</w:t>
        </w:r>
      </w:hyperlink>
      <w:r>
        <w:rPr>
          <w:rFonts w:ascii="Times New Roman" w:hAnsi="Times New Roman"/>
          <w:sz w:val="28"/>
          <w:szCs w:val="28"/>
        </w:rPr>
        <w:t xml:space="preserve"> Федерального закона № 79-ФЗ гражданскому служащему запрещается принимать без письменного разрешения представителя нанимателя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w:t>
      </w:r>
      <w:r>
        <w:rPr>
          <w:rFonts w:ascii="Times New Roman" w:hAnsi="Times New Roman"/>
          <w:sz w:val="28"/>
          <w:szCs w:val="28"/>
        </w:rPr>
        <w:lastRenderedPageBreak/>
        <w:t>объединений, если в его должностные обязанности входит взаимодействие с указанными организациями и объединениями.</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Представителю нанимателя при принятии решения о предоставлении или не предоставлении разрешения рекомендуется уделить особое внимание основанию и цели награждения, а также тому, насколько получение гражданским служащим награды, почетного и специального звания может породить сомнение в его беспристрастности и объективности.</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sz w:val="28"/>
          <w:szCs w:val="28"/>
        </w:rPr>
      </w:pPr>
      <w:r>
        <w:rPr>
          <w:rFonts w:ascii="Times New Roman" w:hAnsi="Times New Roman"/>
          <w:sz w:val="28"/>
          <w:szCs w:val="28"/>
        </w:rPr>
        <w:t xml:space="preserve">7.2. </w:t>
      </w:r>
      <w:r>
        <w:rPr>
          <w:rFonts w:ascii="Times New Roman" w:hAnsi="Times New Roman"/>
          <w:b/>
          <w:sz w:val="28"/>
          <w:szCs w:val="28"/>
        </w:rPr>
        <w:t>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в ходе проведения контрольно-надзорных мероприятий обнаруживает нарушения законодательства. Гражданский служащий рекомендует организации для устранения нарушений воспользоваться услугами конкретной компании, владельцами, руководителями или сотрудниками которой являются родственники гражданского служащего или иные лица, с которыми связана личная заинтересованность гражданского служащего.</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Гражданскому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b/>
          <w:sz w:val="28"/>
          <w:szCs w:val="28"/>
        </w:rPr>
        <w:t>Комментарий</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xml:space="preserve">Данная ситуация в целом аналогична ситуации, рассмотренной в </w:t>
      </w:r>
      <w:hyperlink r:id="rId26" w:anchor="Par92" w:history="1">
        <w:r>
          <w:rPr>
            <w:rStyle w:val="a6"/>
            <w:rFonts w:ascii="Times New Roman" w:hAnsi="Times New Roman"/>
            <w:sz w:val="28"/>
            <w:szCs w:val="28"/>
          </w:rPr>
          <w:t>пункте 2.2</w:t>
        </w:r>
      </w:hyperlink>
      <w:r>
        <w:rPr>
          <w:rFonts w:ascii="Times New Roman" w:hAnsi="Times New Roman"/>
          <w:sz w:val="28"/>
          <w:szCs w:val="28"/>
        </w:rPr>
        <w:t>. При этом "советы", предоставляемые гражданским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государственного органа и т.д. В любом случае, если гражданский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гражданского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гражданского служащего или иными связанными с ним лицами и, следовательно, приводят к возникновению личной заинтересованности.</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7.3. 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выполняет иную оплачиваемую работу в организациях, финансируемых иностранными государствами.</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lastRenderedPageBreak/>
        <w:t xml:space="preserve">В соответствии с </w:t>
      </w:r>
      <w:hyperlink r:id="rId27" w:history="1">
        <w:r>
          <w:rPr>
            <w:rStyle w:val="a6"/>
            <w:rFonts w:ascii="Times New Roman" w:hAnsi="Times New Roman"/>
            <w:sz w:val="28"/>
            <w:szCs w:val="28"/>
          </w:rPr>
          <w:t>пунктом 17 части 1 статьи 17</w:t>
        </w:r>
      </w:hyperlink>
      <w:r>
        <w:rPr>
          <w:rFonts w:ascii="Times New Roman" w:hAnsi="Times New Roman"/>
          <w:sz w:val="28"/>
          <w:szCs w:val="28"/>
        </w:rPr>
        <w:t xml:space="preserve"> Федерального закона № 79-ФЗ гражданскому служащему запрещается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Представителю нанимателя при принятии решения о предоставлении или не предоставлении указанного разрешения рекомендуется уделить особое внимание тому, насколько выполнение гражданским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sz w:val="28"/>
          <w:szCs w:val="28"/>
        </w:rPr>
      </w:pPr>
      <w:r>
        <w:rPr>
          <w:rFonts w:ascii="Times New Roman" w:hAnsi="Times New Roman"/>
          <w:sz w:val="28"/>
          <w:szCs w:val="28"/>
        </w:rPr>
        <w:t xml:space="preserve">7.4. </w:t>
      </w:r>
      <w:r>
        <w:rPr>
          <w:rFonts w:ascii="Times New Roman" w:hAnsi="Times New Roman"/>
          <w:b/>
          <w:sz w:val="28"/>
          <w:szCs w:val="28"/>
        </w:rPr>
        <w:t>Описание ситуации</w:t>
      </w:r>
    </w:p>
    <w:p w:rsidR="0072285D" w:rsidRDefault="0072285D" w:rsidP="0072285D">
      <w:pPr>
        <w:pStyle w:val="ConsPlusNormal"/>
        <w:ind w:firstLine="540"/>
        <w:jc w:val="both"/>
        <w:rPr>
          <w:rFonts w:ascii="Times New Roman" w:hAnsi="Times New Roman"/>
          <w:i/>
          <w:sz w:val="28"/>
          <w:szCs w:val="28"/>
        </w:rPr>
      </w:pPr>
      <w:r>
        <w:rPr>
          <w:rFonts w:ascii="Times New Roman" w:hAnsi="Times New Roman"/>
          <w:i/>
          <w:sz w:val="28"/>
          <w:szCs w:val="28"/>
        </w:rPr>
        <w:t>Гражданский служащий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преимуществ при совершении коммерческих операций.</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outlineLvl w:val="2"/>
        <w:rPr>
          <w:rFonts w:ascii="Times New Roman" w:hAnsi="Times New Roman"/>
          <w:b/>
          <w:sz w:val="28"/>
          <w:szCs w:val="28"/>
        </w:rPr>
      </w:pPr>
    </w:p>
    <w:p w:rsidR="0072285D" w:rsidRDefault="0072285D" w:rsidP="0072285D">
      <w:pPr>
        <w:pStyle w:val="ConsPlusNormal"/>
        <w:ind w:firstLine="540"/>
        <w:jc w:val="both"/>
        <w:outlineLvl w:val="2"/>
        <w:rPr>
          <w:rFonts w:ascii="Times New Roman" w:hAnsi="Times New Roman"/>
          <w:b/>
          <w:sz w:val="28"/>
          <w:szCs w:val="28"/>
        </w:rPr>
      </w:pPr>
    </w:p>
    <w:p w:rsidR="0072285D" w:rsidRDefault="0072285D" w:rsidP="0072285D">
      <w:pPr>
        <w:pStyle w:val="ConsPlusNormal"/>
        <w:ind w:firstLine="540"/>
        <w:jc w:val="both"/>
        <w:outlineLvl w:val="2"/>
        <w:rPr>
          <w:rFonts w:ascii="Times New Roman" w:hAnsi="Times New Roman"/>
          <w:b/>
          <w:sz w:val="28"/>
          <w:szCs w:val="28"/>
        </w:rPr>
      </w:pPr>
      <w:r>
        <w:rPr>
          <w:rFonts w:ascii="Times New Roman" w:hAnsi="Times New Roman"/>
          <w:b/>
          <w:sz w:val="28"/>
          <w:szCs w:val="28"/>
        </w:rPr>
        <w:t>Меры предотвращения и урегулирования</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xml:space="preserve">Гражданскому служащему запрещается разглашать или использовать в целях, не связанных с государственной службой, сведения, отнесенные в соответствии с федеральным </w:t>
      </w:r>
      <w:hyperlink r:id="rId28" w:history="1">
        <w:r>
          <w:rPr>
            <w:rStyle w:val="a6"/>
            <w:rFonts w:ascii="Times New Roman" w:hAnsi="Times New Roman"/>
            <w:sz w:val="28"/>
            <w:szCs w:val="28"/>
          </w:rPr>
          <w:t>законом</w:t>
        </w:r>
      </w:hyperlink>
      <w:r>
        <w:rPr>
          <w:rFonts w:ascii="Times New Roman" w:hAnsi="Times New Roman"/>
          <w:sz w:val="28"/>
          <w:szCs w:val="28"/>
        </w:rPr>
        <w:t xml:space="preserve">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 конфиденциальной информации, которая лишь временно недоступна широкой общественности.</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В связи с этим гражданскому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 xml:space="preserve">Представителю нанимателя, которому стало известно о факте использования гражданским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гражданскому служащему мер дисциплинарной ответственности за нарушение запретов, связанных с государственной службой, учитывая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w:t>
      </w:r>
      <w:r>
        <w:rPr>
          <w:rFonts w:ascii="Times New Roman" w:hAnsi="Times New Roman"/>
          <w:sz w:val="28"/>
          <w:szCs w:val="28"/>
        </w:rPr>
        <w:lastRenderedPageBreak/>
        <w:t>коррупции, а также предшествующие результаты исполнения гражданским служащим своих должностных обязанностей.</w:t>
      </w:r>
    </w:p>
    <w:p w:rsidR="0072285D" w:rsidRDefault="0072285D" w:rsidP="0072285D">
      <w:pPr>
        <w:pStyle w:val="ConsPlusNormal"/>
        <w:ind w:firstLine="540"/>
        <w:jc w:val="both"/>
        <w:rPr>
          <w:rFonts w:ascii="Times New Roman" w:hAnsi="Times New Roman"/>
          <w:sz w:val="28"/>
          <w:szCs w:val="28"/>
        </w:rPr>
      </w:pPr>
      <w:r>
        <w:rPr>
          <w:rFonts w:ascii="Times New Roman" w:hAnsi="Times New Roman"/>
          <w:sz w:val="28"/>
          <w:szCs w:val="28"/>
        </w:rPr>
        <w:t>В случае установления признаков дисциплинарного проступка либо факта совершения гражданским служащим деяния, содержащего признаки административного правонарушения или состава преступления,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ind w:firstLine="540"/>
        <w:jc w:val="both"/>
        <w:rPr>
          <w:rFonts w:ascii="Times New Roman" w:hAnsi="Times New Roman"/>
          <w:sz w:val="28"/>
          <w:szCs w:val="28"/>
        </w:rPr>
      </w:pPr>
    </w:p>
    <w:p w:rsidR="0072285D" w:rsidRDefault="0072285D" w:rsidP="0072285D">
      <w:pPr>
        <w:pStyle w:val="ConsPlusNormal"/>
        <w:pBdr>
          <w:bottom w:val="single" w:sz="6" w:space="0" w:color="auto"/>
        </w:pBdr>
        <w:rPr>
          <w:rFonts w:ascii="Times New Roman" w:hAnsi="Times New Roman"/>
          <w:sz w:val="28"/>
          <w:szCs w:val="28"/>
        </w:rPr>
      </w:pPr>
    </w:p>
    <w:p w:rsidR="0072285D" w:rsidRDefault="0072285D" w:rsidP="0072285D">
      <w:pPr>
        <w:rPr>
          <w:rFonts w:ascii="Times New Roman" w:hAnsi="Times New Roman"/>
          <w:sz w:val="28"/>
          <w:szCs w:val="28"/>
        </w:rPr>
      </w:pPr>
    </w:p>
    <w:p w:rsidR="00FF69A7" w:rsidRDefault="00FF69A7"/>
    <w:sectPr w:rsidR="00FF69A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9A7" w:rsidRDefault="00FF69A7" w:rsidP="0072285D">
      <w:pPr>
        <w:spacing w:after="0" w:line="240" w:lineRule="auto"/>
      </w:pPr>
      <w:r>
        <w:separator/>
      </w:r>
    </w:p>
  </w:endnote>
  <w:endnote w:type="continuationSeparator" w:id="1">
    <w:p w:rsidR="00FF69A7" w:rsidRDefault="00FF69A7" w:rsidP="007228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9A7" w:rsidRDefault="00FF69A7" w:rsidP="0072285D">
      <w:pPr>
        <w:spacing w:after="0" w:line="240" w:lineRule="auto"/>
      </w:pPr>
      <w:r>
        <w:separator/>
      </w:r>
    </w:p>
  </w:footnote>
  <w:footnote w:type="continuationSeparator" w:id="1">
    <w:p w:rsidR="00FF69A7" w:rsidRDefault="00FF69A7" w:rsidP="0072285D">
      <w:pPr>
        <w:spacing w:after="0" w:line="240" w:lineRule="auto"/>
      </w:pPr>
      <w:r>
        <w:continuationSeparator/>
      </w:r>
    </w:p>
  </w:footnote>
  <w:footnote w:id="2">
    <w:p w:rsidR="0072285D" w:rsidRDefault="0072285D" w:rsidP="0072285D">
      <w:pPr>
        <w:pStyle w:val="a3"/>
      </w:pPr>
      <w:r>
        <w:rPr>
          <w:rStyle w:val="a5"/>
        </w:rPr>
        <w:footnoteRef/>
      </w:r>
      <w:r>
        <w:t xml:space="preserve"> </w:t>
      </w:r>
      <w:r>
        <w:rPr>
          <w:rFonts w:ascii="Times New Roman" w:hAnsi="Times New Roman"/>
        </w:rPr>
        <w:t>Родители, супруги, дети, братья, сестры, а также братья, сестры, родители и дети супругов, супруги детей.</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2285D"/>
    <w:rsid w:val="0072285D"/>
    <w:rsid w:val="00FF69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2285D"/>
    <w:pPr>
      <w:spacing w:after="0" w:line="240" w:lineRule="auto"/>
    </w:pPr>
    <w:rPr>
      <w:rFonts w:eastAsia="Times New Roman"/>
      <w:sz w:val="20"/>
      <w:szCs w:val="20"/>
      <w:lang w:eastAsia="en-US"/>
    </w:rPr>
  </w:style>
  <w:style w:type="character" w:customStyle="1" w:styleId="a4">
    <w:name w:val="Текст сноски Знак"/>
    <w:basedOn w:val="a0"/>
    <w:link w:val="a3"/>
    <w:uiPriority w:val="99"/>
    <w:semiHidden/>
    <w:rsid w:val="0072285D"/>
    <w:rPr>
      <w:rFonts w:eastAsia="Times New Roman"/>
      <w:sz w:val="20"/>
      <w:szCs w:val="20"/>
      <w:lang w:eastAsia="en-US"/>
    </w:rPr>
  </w:style>
  <w:style w:type="paragraph" w:customStyle="1" w:styleId="ConsPlusNormal">
    <w:name w:val="ConsPlusNormal"/>
    <w:rsid w:val="0072285D"/>
    <w:pPr>
      <w:autoSpaceDE w:val="0"/>
      <w:autoSpaceDN w:val="0"/>
      <w:adjustRightInd w:val="0"/>
      <w:spacing w:after="0" w:line="240" w:lineRule="auto"/>
    </w:pPr>
    <w:rPr>
      <w:rFonts w:ascii="Arial" w:eastAsia="Times New Roman" w:hAnsi="Arial" w:cs="Arial"/>
      <w:sz w:val="20"/>
      <w:szCs w:val="20"/>
      <w:lang w:eastAsia="en-US"/>
    </w:rPr>
  </w:style>
  <w:style w:type="paragraph" w:customStyle="1" w:styleId="ConsPlusTitle">
    <w:name w:val="ConsPlusTitle"/>
    <w:uiPriority w:val="99"/>
    <w:rsid w:val="0072285D"/>
    <w:pPr>
      <w:autoSpaceDE w:val="0"/>
      <w:autoSpaceDN w:val="0"/>
      <w:adjustRightInd w:val="0"/>
      <w:spacing w:after="0" w:line="240" w:lineRule="auto"/>
    </w:pPr>
    <w:rPr>
      <w:rFonts w:ascii="Arial" w:eastAsia="Times New Roman" w:hAnsi="Arial" w:cs="Arial"/>
      <w:b/>
      <w:bCs/>
      <w:sz w:val="20"/>
      <w:szCs w:val="20"/>
      <w:lang w:eastAsia="en-US"/>
    </w:rPr>
  </w:style>
  <w:style w:type="character" w:styleId="a5">
    <w:name w:val="footnote reference"/>
    <w:basedOn w:val="a0"/>
    <w:uiPriority w:val="99"/>
    <w:semiHidden/>
    <w:unhideWhenUsed/>
    <w:rsid w:val="0072285D"/>
    <w:rPr>
      <w:rFonts w:ascii="Times New Roman" w:hAnsi="Times New Roman" w:cs="Times New Roman" w:hint="default"/>
      <w:vertAlign w:val="superscript"/>
    </w:rPr>
  </w:style>
  <w:style w:type="character" w:styleId="a6">
    <w:name w:val="Hyperlink"/>
    <w:basedOn w:val="a0"/>
    <w:uiPriority w:val="99"/>
    <w:semiHidden/>
    <w:unhideWhenUsed/>
    <w:rsid w:val="0072285D"/>
    <w:rPr>
      <w:color w:val="0000FF"/>
      <w:u w:val="single"/>
    </w:rPr>
  </w:style>
</w:styles>
</file>

<file path=word/webSettings.xml><?xml version="1.0" encoding="utf-8"?>
<w:webSettings xmlns:r="http://schemas.openxmlformats.org/officeDocument/2006/relationships" xmlns:w="http://schemas.openxmlformats.org/wordprocessingml/2006/main">
  <w:divs>
    <w:div w:id="22290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EA0F94D400003E73B0DDA83DEC6B427C1CB86DDF93103232C9D71688795D698C294048B3A37A13T1j5H" TargetMode="External"/><Relationship Id="rId13" Type="http://schemas.openxmlformats.org/officeDocument/2006/relationships/hyperlink" Target="consultantplus://offline/ref=9EEA0F94D400003E73B0DDA83DEC6B427C1CB86DDF93103232C9D71688795D698C29404FTBj4H" TargetMode="External"/><Relationship Id="rId18" Type="http://schemas.openxmlformats.org/officeDocument/2006/relationships/hyperlink" Target="consultantplus://offline/ref=9EEA0F94D400003E73B0DDA83DEC6B427C1CBB64D89D103232C9D71688795D698C29404CTBj7H" TargetMode="External"/><Relationship Id="rId26" Type="http://schemas.openxmlformats.org/officeDocument/2006/relationships/hyperlink" Target="file:///C:\Users\111\Downloads\tipovye_situacii_konflikta_interesov_na_gosudarstvennoy.rtf" TargetMode="External"/><Relationship Id="rId3" Type="http://schemas.openxmlformats.org/officeDocument/2006/relationships/webSettings" Target="webSettings.xml"/><Relationship Id="rId21" Type="http://schemas.openxmlformats.org/officeDocument/2006/relationships/hyperlink" Target="consultantplus://offline/ref=9EEA0F94D400003E73B0DDA83DEC6B427C1CBB64D89D103232C9D71688795D698C294048B3A37B13T1j5H" TargetMode="External"/><Relationship Id="rId7" Type="http://schemas.openxmlformats.org/officeDocument/2006/relationships/hyperlink" Target="consultantplus://offline/ref=9EEA0F94D400003E73B0DDA83DEC6B427C1CB86DDF93103232C9D71688795D698C294048B3A37A13T1jBH" TargetMode="External"/><Relationship Id="rId12" Type="http://schemas.openxmlformats.org/officeDocument/2006/relationships/hyperlink" Target="consultantplus://offline/ref=9EEA0F94D400003E73B0DDA83DEC6B427C1CBB64D89D103232C9D71688795D698C294048B3A37B13T1j5H" TargetMode="External"/><Relationship Id="rId17" Type="http://schemas.openxmlformats.org/officeDocument/2006/relationships/hyperlink" Target="consultantplus://offline/ref=9EEA0F94D400003E73B0DDA83DEC6B427C1CBB64D89D103232C9D71688795D698C294048B3A37B13T1jBH" TargetMode="External"/><Relationship Id="rId25" Type="http://schemas.openxmlformats.org/officeDocument/2006/relationships/hyperlink" Target="consultantplus://offline/ref=9EEA0F94D400003E73B0DDA83DEC6B427C1CB86DDF93103232C9D71688795D698C294048B3A37A1CT1j5H" TargetMode="External"/><Relationship Id="rId2" Type="http://schemas.openxmlformats.org/officeDocument/2006/relationships/settings" Target="settings.xml"/><Relationship Id="rId16" Type="http://schemas.openxmlformats.org/officeDocument/2006/relationships/hyperlink" Target="consultantplus://offline/ref=9EEA0F94D400003E73B0DDA83DEC6B427C1CB86DDF93103232C9D71688795D698C294048B3A37A13T1j5H" TargetMode="External"/><Relationship Id="rId20" Type="http://schemas.openxmlformats.org/officeDocument/2006/relationships/hyperlink" Target="consultantplus://offline/ref=9EEA0F94D400003E73B0DDA83DEC6B427C1CBB64D89D103232C9D71688795D698C294048B3A37B13T1jB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EEA0F94D400003E73B0DDA83DEC6B427C1CBB64D89D103232C9D71688795D698C294048B3A37B13T1j9H" TargetMode="External"/><Relationship Id="rId11" Type="http://schemas.openxmlformats.org/officeDocument/2006/relationships/hyperlink" Target="consultantplus://offline/ref=9EEA0F94D400003E73B0DDA83DEC6B427C1CBB64D89D103232C9D71688795D698C294048B3A37B13T1jBH" TargetMode="External"/><Relationship Id="rId24" Type="http://schemas.openxmlformats.org/officeDocument/2006/relationships/hyperlink" Target="consultantplus://offline/ref=9EEA0F94D400003E73B0DDA83DEC6B427C1CB86DDF93103232C9D71688795D698C294048B3A37A12T1j9H" TargetMode="External"/><Relationship Id="rId5" Type="http://schemas.openxmlformats.org/officeDocument/2006/relationships/endnotes" Target="endnotes.xml"/><Relationship Id="rId15" Type="http://schemas.openxmlformats.org/officeDocument/2006/relationships/hyperlink" Target="file:///C:\Users\111\Downloads\tipovye_situacii_konflikta_interesov_na_gosudarstvennoy.rtf" TargetMode="External"/><Relationship Id="rId23" Type="http://schemas.openxmlformats.org/officeDocument/2006/relationships/hyperlink" Target="consultantplus://offline/ref=9EEA0F94D400003E73B0DDA83DEC6B427C1CBB64D89D103232C9D71688795D698C294048B3A37A1AT1jFH" TargetMode="External"/><Relationship Id="rId28" Type="http://schemas.openxmlformats.org/officeDocument/2006/relationships/hyperlink" Target="consultantplus://offline/ref=9EEA0F94D400003E73B0DDA83DEC6B42741DB365DC914D383A90DB14T8jFH" TargetMode="External"/><Relationship Id="rId10" Type="http://schemas.openxmlformats.org/officeDocument/2006/relationships/hyperlink" Target="garantf1://12064203.104/" TargetMode="External"/><Relationship Id="rId19" Type="http://schemas.openxmlformats.org/officeDocument/2006/relationships/hyperlink" Target="consultantplus://offline/ref=9EEA0F94D400003E73B0DDA83DEC6B427C1CBB64D89D103232C9D71688795D698C29404CTBj7H" TargetMode="External"/><Relationship Id="rId4" Type="http://schemas.openxmlformats.org/officeDocument/2006/relationships/footnotes" Target="footnotes.xml"/><Relationship Id="rId9" Type="http://schemas.openxmlformats.org/officeDocument/2006/relationships/hyperlink" Target="consultantplus://offline/ref=9EEA0F94D400003E73B0DDA83DEC6B427C1CB86DDF93103232C9D71688795D698C29404ATBj3H" TargetMode="External"/><Relationship Id="rId14" Type="http://schemas.openxmlformats.org/officeDocument/2006/relationships/hyperlink" Target="consultantplus://offline/ref=9EEA0F94D400003E73B0DDA83DEC6B427C1CB86DDF93103232C9D71688795D698C294048B3A37A18T1jEH" TargetMode="External"/><Relationship Id="rId22" Type="http://schemas.openxmlformats.org/officeDocument/2006/relationships/hyperlink" Target="consultantplus://offline/ref=9EEA0F94D400003E73B0DDA83DEC6B427C1CBB64D89D103232C9D71688795D698C294048B3A37A1AT1jDH" TargetMode="External"/><Relationship Id="rId27" Type="http://schemas.openxmlformats.org/officeDocument/2006/relationships/hyperlink" Target="consultantplus://offline/ref=9EEA0F94D400003E73B0DDA83DEC6B427C1CB86DDF93103232C9D71688795D698C2940T4jB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7722</Words>
  <Characters>44022</Characters>
  <Application>Microsoft Office Word</Application>
  <DocSecurity>0</DocSecurity>
  <Lines>366</Lines>
  <Paragraphs>103</Paragraphs>
  <ScaleCrop>false</ScaleCrop>
  <Company/>
  <LinksUpToDate>false</LinksUpToDate>
  <CharactersWithSpaces>51641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2017-10-05T04:06:00Z</dcterms:created>
  <dcterms:modified xsi:type="dcterms:W3CDTF">2017-10-05T04:06:00Z</dcterms:modified>
</cp:coreProperties>
</file>